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Bahnschrift Light SemiCondensed" w:eastAsiaTheme="minorHAnsi" w:hAnsi="Bahnschrift Light SemiCondensed" w:cs="Complex"/>
          <w:b/>
          <w:caps w:val="0"/>
          <w:color w:val="auto"/>
          <w:kern w:val="0"/>
          <w:sz w:val="24"/>
          <w:szCs w:val="24"/>
          <w:lang w:val="es-MX" w:eastAsia="en-US"/>
          <w14:ligatures w14:val="none"/>
        </w:rPr>
        <w:id w:val="1627427614"/>
        <w:docPartObj>
          <w:docPartGallery w:val="Cover Pages"/>
          <w:docPartUnique/>
        </w:docPartObj>
      </w:sdtPr>
      <w:sdtEndPr>
        <w:rPr>
          <w:b w:val="0"/>
          <w:bCs/>
        </w:rPr>
      </w:sdtEndPr>
      <w:sdtContent>
        <w:p w14:paraId="5D6E37E7" w14:textId="0F80BB37" w:rsidR="008A31E5" w:rsidRPr="0077251D" w:rsidRDefault="008A31E5" w:rsidP="0077251D">
          <w:pPr>
            <w:pStyle w:val="Ttulo"/>
            <w:ind w:left="0"/>
            <w:jc w:val="both"/>
            <w:rPr>
              <w:rFonts w:ascii="Bahnschrift Light SemiCondensed" w:hAnsi="Bahnschrift Light SemiCondensed" w:cs="Complex"/>
              <w:b/>
              <w:noProof/>
              <w:color w:val="auto"/>
              <w:sz w:val="24"/>
              <w:szCs w:val="24"/>
              <w:lang w:val="es-ES"/>
            </w:rPr>
          </w:pPr>
        </w:p>
        <w:p w14:paraId="4E581E8E" w14:textId="77777777" w:rsidR="008A31E5" w:rsidRPr="0077251D" w:rsidRDefault="008A31E5" w:rsidP="0077251D">
          <w:pPr>
            <w:pStyle w:val="Ttulo"/>
            <w:ind w:left="0"/>
            <w:jc w:val="center"/>
            <w:rPr>
              <w:rFonts w:ascii="Bahnschrift Light SemiCondensed" w:hAnsi="Bahnschrift Light SemiCondensed" w:cs="Complex"/>
              <w:sz w:val="88"/>
              <w:szCs w:val="88"/>
              <w:lang w:val="es-MX"/>
            </w:rPr>
          </w:pPr>
          <w:r w:rsidRPr="0077251D">
            <w:rPr>
              <w:rFonts w:ascii="Bahnschrift Light SemiCondensed" w:hAnsi="Bahnschrift Light SemiCondensed" w:cs="Complex"/>
              <w:b/>
              <w:noProof/>
              <w:color w:val="auto"/>
              <w:sz w:val="88"/>
              <w:szCs w:val="88"/>
              <w:lang w:val="es-ES"/>
            </w:rPr>
            <w:t>h. ayuntamiento constitucional de cabo corrientes, jalisco.</w:t>
          </w:r>
        </w:p>
        <w:p w14:paraId="7D5F5401" w14:textId="77777777" w:rsidR="008A31E5" w:rsidRDefault="008A31E5" w:rsidP="0077251D">
          <w:pPr>
            <w:pStyle w:val="Ttulo"/>
            <w:jc w:val="center"/>
            <w:rPr>
              <w:rFonts w:ascii="Bahnschrift Light SemiCondensed" w:hAnsi="Bahnschrift Light SemiCondensed" w:cs="Complex"/>
              <w:b/>
              <w:noProof/>
              <w:color w:val="auto"/>
              <w:sz w:val="30"/>
              <w:szCs w:val="30"/>
              <w:lang w:val="es-ES"/>
            </w:rPr>
          </w:pPr>
        </w:p>
        <w:p w14:paraId="432EB19C" w14:textId="77777777" w:rsidR="0077251D" w:rsidRPr="0077251D" w:rsidRDefault="0077251D" w:rsidP="0077251D">
          <w:pPr>
            <w:rPr>
              <w:lang w:val="es-ES" w:eastAsia="ja-JP"/>
            </w:rPr>
          </w:pPr>
        </w:p>
        <w:p w14:paraId="55FD8343" w14:textId="77777777" w:rsidR="00352B6D" w:rsidRPr="0077251D" w:rsidRDefault="008A31E5" w:rsidP="0077251D">
          <w:pPr>
            <w:pStyle w:val="Ttulo"/>
            <w:jc w:val="center"/>
            <w:rPr>
              <w:rFonts w:ascii="Bahnschrift Light SemiCondensed" w:hAnsi="Bahnschrift Light SemiCondensed" w:cs="Complex"/>
              <w:b/>
              <w:noProof/>
              <w:color w:val="auto"/>
              <w:sz w:val="88"/>
              <w:szCs w:val="88"/>
              <w:lang w:val="es-ES"/>
            </w:rPr>
          </w:pPr>
          <w:r w:rsidRPr="0077251D">
            <w:rPr>
              <w:rFonts w:ascii="Bahnschrift Light SemiCondensed" w:hAnsi="Bahnschrift Light SemiCondensed" w:cs="Complex"/>
              <w:b/>
              <w:noProof/>
              <w:color w:val="auto"/>
              <w:sz w:val="88"/>
              <w:szCs w:val="88"/>
              <w:lang w:val="es-ES"/>
            </w:rPr>
            <w:t>programa operativo anual</w:t>
          </w:r>
        </w:p>
        <w:p w14:paraId="4D26A4DF" w14:textId="263B5D38" w:rsidR="008A31E5" w:rsidRPr="0077251D" w:rsidRDefault="00352B6D" w:rsidP="0077251D">
          <w:pPr>
            <w:pStyle w:val="Ttulo"/>
            <w:jc w:val="center"/>
            <w:rPr>
              <w:rFonts w:ascii="Bahnschrift Light SemiCondensed" w:hAnsi="Bahnschrift Light SemiCondensed" w:cs="Complex"/>
              <w:b/>
              <w:noProof/>
              <w:color w:val="auto"/>
              <w:sz w:val="88"/>
              <w:szCs w:val="88"/>
              <w:lang w:val="es-ES"/>
            </w:rPr>
          </w:pPr>
          <w:r w:rsidRPr="0077251D">
            <w:rPr>
              <w:rFonts w:ascii="Bahnschrift Light SemiCondensed" w:hAnsi="Bahnschrift Light SemiCondensed" w:cs="Complex"/>
              <w:b/>
              <w:noProof/>
              <w:color w:val="auto"/>
              <w:sz w:val="88"/>
              <w:szCs w:val="88"/>
              <w:lang w:val="es-ES"/>
            </w:rPr>
            <w:t>ejercicio fiscal ene</w:t>
          </w:r>
          <w:r w:rsidR="008A31E5" w:rsidRPr="0077251D">
            <w:rPr>
              <w:rFonts w:ascii="Bahnschrift Light SemiCondensed" w:hAnsi="Bahnschrift Light SemiCondensed" w:cs="Complex"/>
              <w:b/>
              <w:noProof/>
              <w:color w:val="auto"/>
              <w:sz w:val="88"/>
              <w:szCs w:val="88"/>
              <w:lang w:val="es-ES"/>
            </w:rPr>
            <w:t>-dic</w:t>
          </w:r>
        </w:p>
        <w:p w14:paraId="5E8FD840" w14:textId="48B19557" w:rsidR="008A31E5" w:rsidRPr="0077251D" w:rsidRDefault="008A31E5" w:rsidP="0077251D">
          <w:pPr>
            <w:pStyle w:val="Ttulo"/>
            <w:jc w:val="center"/>
            <w:rPr>
              <w:rStyle w:val="Textoennegrita"/>
              <w:rFonts w:ascii="Bahnschrift Light SemiCondensed" w:hAnsi="Bahnschrift Light SemiCondensed" w:cs="Complex"/>
              <w:b/>
              <w:noProof/>
              <w:color w:val="auto"/>
              <w:sz w:val="88"/>
              <w:szCs w:val="88"/>
              <w:lang w:val="es-ES"/>
            </w:rPr>
          </w:pPr>
          <w:r w:rsidRPr="0077251D">
            <w:rPr>
              <w:rStyle w:val="Textoennegrita"/>
              <w:rFonts w:ascii="Bahnschrift Light SemiCondensed" w:hAnsi="Bahnschrift Light SemiCondensed" w:cs="Complex"/>
              <w:b/>
              <w:noProof/>
              <w:color w:val="auto"/>
              <w:sz w:val="88"/>
              <w:szCs w:val="88"/>
              <w:lang w:val="es-ES"/>
            </w:rPr>
            <w:t>202</w:t>
          </w:r>
          <w:r w:rsidR="00465FBF" w:rsidRPr="0077251D">
            <w:rPr>
              <w:rStyle w:val="Textoennegrita"/>
              <w:rFonts w:ascii="Bahnschrift Light SemiCondensed" w:hAnsi="Bahnschrift Light SemiCondensed" w:cs="Complex"/>
              <w:b/>
              <w:noProof/>
              <w:color w:val="auto"/>
              <w:sz w:val="88"/>
              <w:szCs w:val="88"/>
              <w:lang w:val="es-ES"/>
            </w:rPr>
            <w:t>6</w:t>
          </w:r>
        </w:p>
        <w:p w14:paraId="4F67F5E7" w14:textId="77777777" w:rsidR="008A31E5" w:rsidRDefault="008A31E5" w:rsidP="0077251D">
          <w:pPr>
            <w:spacing w:after="0"/>
            <w:contextualSpacing/>
            <w:rPr>
              <w:rFonts w:ascii="Bahnschrift Light SemiCondensed" w:hAnsi="Bahnschrift Light SemiCondensed" w:cs="Complex"/>
              <w:sz w:val="20"/>
              <w:szCs w:val="20"/>
              <w:lang w:val="es-ES" w:eastAsia="ja-JP"/>
            </w:rPr>
          </w:pPr>
        </w:p>
        <w:p w14:paraId="4782471C" w14:textId="77777777" w:rsidR="0077251D" w:rsidRPr="0077251D" w:rsidRDefault="0077251D" w:rsidP="0077251D">
          <w:pPr>
            <w:spacing w:after="0"/>
            <w:contextualSpacing/>
            <w:rPr>
              <w:rFonts w:ascii="Bahnschrift Light SemiCondensed" w:hAnsi="Bahnschrift Light SemiCondensed" w:cs="Complex"/>
              <w:sz w:val="20"/>
              <w:szCs w:val="20"/>
              <w:lang w:val="es-ES" w:eastAsia="ja-JP"/>
            </w:rPr>
          </w:pPr>
        </w:p>
        <w:p w14:paraId="625172E9" w14:textId="0D704A64" w:rsidR="008A31E5" w:rsidRPr="0077251D" w:rsidRDefault="008A31E5" w:rsidP="0077251D">
          <w:pPr>
            <w:pStyle w:val="Ttulodeevento"/>
            <w:spacing w:before="0"/>
            <w:contextualSpacing/>
            <w:jc w:val="center"/>
            <w:rPr>
              <w:rFonts w:ascii="Bahnschrift Light SemiCondensed" w:hAnsi="Bahnschrift Light SemiCondensed" w:cs="Complex"/>
              <w:b/>
              <w:noProof/>
              <w:color w:val="auto"/>
              <w:sz w:val="88"/>
              <w:szCs w:val="88"/>
              <w:lang w:val="es-ES"/>
            </w:rPr>
          </w:pPr>
          <w:r w:rsidRPr="0077251D">
            <w:rPr>
              <w:rFonts w:ascii="Bahnschrift Light SemiCondensed" w:hAnsi="Bahnschrift Light SemiCondensed" w:cs="Complex"/>
              <w:b/>
              <w:noProof/>
              <w:color w:val="auto"/>
              <w:sz w:val="88"/>
              <w:szCs w:val="88"/>
              <w:lang w:val="es-ES"/>
            </w:rPr>
            <w:t xml:space="preserve">Dirección de </w:t>
          </w:r>
          <w:r w:rsidR="00AD5AC7">
            <w:rPr>
              <w:rFonts w:ascii="Bahnschrift Light SemiCondensed" w:hAnsi="Bahnschrift Light SemiCondensed" w:cs="Complex"/>
              <w:b/>
              <w:noProof/>
              <w:color w:val="auto"/>
              <w:sz w:val="88"/>
              <w:szCs w:val="88"/>
              <w:lang w:val="es-ES"/>
            </w:rPr>
            <w:t>FOMENTO DEPORTIVO</w:t>
          </w:r>
        </w:p>
        <w:p w14:paraId="0BC60480" w14:textId="77777777" w:rsidR="001377FA" w:rsidRPr="0077251D" w:rsidRDefault="001377FA" w:rsidP="0077251D">
          <w:pPr>
            <w:pStyle w:val="Textodebloque"/>
            <w:contextualSpacing/>
            <w:jc w:val="right"/>
            <w:rPr>
              <w:rFonts w:ascii="Bahnschrift Light SemiCondensed" w:hAnsi="Bahnschrift Light SemiCondensed" w:cs="Complex"/>
              <w:b/>
              <w:noProof/>
              <w:color w:val="auto"/>
              <w:sz w:val="44"/>
              <w:szCs w:val="44"/>
              <w:lang w:val="es-ES"/>
            </w:rPr>
          </w:pPr>
        </w:p>
        <w:p w14:paraId="1D21436B" w14:textId="77777777" w:rsidR="001377FA" w:rsidRPr="0077251D" w:rsidRDefault="001377FA" w:rsidP="0077251D">
          <w:pPr>
            <w:pStyle w:val="Textodebloque"/>
            <w:contextualSpacing/>
            <w:jc w:val="right"/>
            <w:rPr>
              <w:rFonts w:ascii="Bahnschrift Light SemiCondensed" w:hAnsi="Bahnschrift Light SemiCondensed" w:cs="Complex"/>
              <w:b/>
              <w:noProof/>
              <w:color w:val="auto"/>
              <w:sz w:val="44"/>
              <w:szCs w:val="44"/>
              <w:lang w:val="es-ES"/>
            </w:rPr>
          </w:pPr>
        </w:p>
        <w:p w14:paraId="50AC5473" w14:textId="49C66314" w:rsidR="008A31E5" w:rsidRPr="0077251D" w:rsidRDefault="008A31E5" w:rsidP="0077251D">
          <w:pPr>
            <w:pStyle w:val="Textodebloque"/>
            <w:contextualSpacing/>
            <w:jc w:val="right"/>
            <w:rPr>
              <w:rFonts w:ascii="Bahnschrift Light SemiCondensed" w:hAnsi="Bahnschrift Light SemiCondensed" w:cs="Complex"/>
              <w:noProof/>
              <w:color w:val="auto"/>
              <w:sz w:val="36"/>
              <w:szCs w:val="36"/>
              <w:lang w:val="es-ES"/>
            </w:rPr>
          </w:pPr>
          <w:r w:rsidRPr="0077251D">
            <w:rPr>
              <w:rFonts w:ascii="Bahnschrift Light SemiCondensed" w:hAnsi="Bahnschrift Light SemiCondensed" w:cs="Complex"/>
              <w:b/>
              <w:noProof/>
              <w:color w:val="auto"/>
              <w:sz w:val="36"/>
              <w:szCs w:val="36"/>
              <w:lang w:val="es-ES"/>
            </w:rPr>
            <w:t>Director:</w:t>
          </w:r>
          <w:r w:rsidR="0022175C">
            <w:rPr>
              <w:rFonts w:ascii="Bahnschrift Light SemiCondensed" w:hAnsi="Bahnschrift Light SemiCondensed" w:cs="Complex"/>
              <w:noProof/>
              <w:color w:val="auto"/>
              <w:sz w:val="36"/>
              <w:szCs w:val="36"/>
              <w:lang w:val="es-ES"/>
            </w:rPr>
            <w:t xml:space="preserve"> Daniel de Jesús Vel</w:t>
          </w:r>
          <w:r w:rsidR="001015FD">
            <w:rPr>
              <w:rFonts w:ascii="Bahnschrift Light SemiCondensed" w:hAnsi="Bahnschrift Light SemiCondensed" w:cs="Complex"/>
              <w:noProof/>
              <w:color w:val="auto"/>
              <w:sz w:val="36"/>
              <w:szCs w:val="36"/>
              <w:lang w:val="es-ES"/>
            </w:rPr>
            <w:t>az</w:t>
          </w:r>
          <w:r w:rsidR="0022175C">
            <w:rPr>
              <w:rFonts w:ascii="Bahnschrift Light SemiCondensed" w:hAnsi="Bahnschrift Light SemiCondensed" w:cs="Complex"/>
              <w:noProof/>
              <w:color w:val="auto"/>
              <w:sz w:val="36"/>
              <w:szCs w:val="36"/>
              <w:lang w:val="es-ES"/>
            </w:rPr>
            <w:t>co</w:t>
          </w:r>
          <w:r w:rsidRPr="0077251D">
            <w:rPr>
              <w:rFonts w:ascii="Bahnschrift Light SemiCondensed" w:hAnsi="Bahnschrift Light SemiCondensed" w:cs="Cambria"/>
              <w:noProof/>
              <w:color w:val="auto"/>
              <w:sz w:val="36"/>
              <w:szCs w:val="36"/>
              <w:lang w:val="es-ES"/>
            </w:rPr>
            <w:t>·</w:t>
          </w:r>
          <w:r w:rsidRPr="0077251D">
            <w:rPr>
              <w:rFonts w:ascii="Bahnschrift Light SemiCondensed" w:hAnsi="Bahnschrift Light SemiCondensed" w:cs="Complex"/>
              <w:noProof/>
              <w:color w:val="auto"/>
              <w:sz w:val="36"/>
              <w:szCs w:val="36"/>
              <w:lang w:val="es-ES"/>
            </w:rPr>
            <w:t xml:space="preserve"> </w:t>
          </w:r>
        </w:p>
        <w:p w14:paraId="7E3095A4" w14:textId="16AF0215" w:rsidR="008A31E5" w:rsidRPr="00754860" w:rsidRDefault="008A31E5" w:rsidP="00754860">
          <w:pPr>
            <w:pStyle w:val="Textodebloque"/>
            <w:shd w:val="clear" w:color="auto" w:fill="FFFFFF" w:themeFill="background1"/>
            <w:contextualSpacing/>
            <w:jc w:val="right"/>
            <w:rPr>
              <w:rFonts w:ascii="Bahnschrift Light SemiCondensed" w:hAnsi="Bahnschrift Light SemiCondensed" w:cs="Complex"/>
              <w:noProof/>
              <w:color w:val="auto"/>
              <w:sz w:val="36"/>
              <w:szCs w:val="36"/>
              <w:lang w:val="es-ES"/>
            </w:rPr>
          </w:pPr>
          <w:r w:rsidRPr="00754860">
            <w:rPr>
              <w:rStyle w:val="Textoennegrita"/>
              <w:rFonts w:ascii="Bahnschrift Light SemiCondensed" w:hAnsi="Bahnschrift Light SemiCondensed" w:cs="Complex"/>
              <w:b/>
              <w:noProof/>
              <w:color w:val="auto"/>
              <w:sz w:val="36"/>
              <w:szCs w:val="36"/>
              <w:lang w:val="es-ES"/>
            </w:rPr>
            <w:t>E-mail:</w:t>
          </w:r>
          <w:r w:rsidRPr="00754860">
            <w:rPr>
              <w:rStyle w:val="Textoennegrita"/>
              <w:rFonts w:ascii="Bahnschrift Light SemiCondensed" w:hAnsi="Bahnschrift Light SemiCondensed" w:cs="Complex"/>
              <w:noProof/>
              <w:color w:val="auto"/>
              <w:sz w:val="36"/>
              <w:szCs w:val="36"/>
              <w:lang w:val="es-ES"/>
            </w:rPr>
            <w:t xml:space="preserve"> </w:t>
          </w:r>
          <w:r w:rsidR="00754860" w:rsidRPr="00754860">
            <w:rPr>
              <w:rStyle w:val="Textoennegrita"/>
              <w:rFonts w:ascii="Bahnschrift Light SemiCondensed" w:hAnsi="Bahnschrift Light SemiCondensed" w:cs="Complex"/>
              <w:noProof/>
              <w:color w:val="auto"/>
              <w:sz w:val="36"/>
              <w:szCs w:val="36"/>
              <w:lang w:val="es-ES"/>
            </w:rPr>
            <w:t>iguanavelasco05@gmail.com</w:t>
          </w:r>
        </w:p>
        <w:p w14:paraId="28E9BAED" w14:textId="0F178C53" w:rsidR="008A31E5" w:rsidRPr="0077251D" w:rsidRDefault="00F64CE5" w:rsidP="00754860">
          <w:pPr>
            <w:pStyle w:val="Textodebloque"/>
            <w:shd w:val="clear" w:color="auto" w:fill="FFFFFF" w:themeFill="background1"/>
            <w:contextualSpacing/>
            <w:jc w:val="right"/>
            <w:rPr>
              <w:rFonts w:ascii="Bahnschrift Light SemiCondensed" w:hAnsi="Bahnschrift Light SemiCondensed" w:cs="Complex"/>
              <w:noProof/>
              <w:color w:val="auto"/>
              <w:sz w:val="36"/>
              <w:szCs w:val="36"/>
              <w:lang w:val="es-ES"/>
            </w:rPr>
          </w:pPr>
          <w:hyperlink r:id="rId8" w:history="1">
            <w:r w:rsidR="008A31E5" w:rsidRPr="00754860">
              <w:rPr>
                <w:rStyle w:val="Hipervnculo"/>
                <w:rFonts w:ascii="Bahnschrift Light SemiCondensed" w:hAnsi="Bahnschrift Light SemiCondensed" w:cs="Complex"/>
                <w:b/>
                <w:noProof/>
                <w:color w:val="auto"/>
                <w:sz w:val="36"/>
                <w:szCs w:val="36"/>
                <w:lang w:val="es-ES"/>
              </w:rPr>
              <w:t>Tel:</w:t>
            </w:r>
            <w:r w:rsidR="008A31E5" w:rsidRPr="00754860">
              <w:rPr>
                <w:rStyle w:val="Hipervnculo"/>
                <w:rFonts w:ascii="Bahnschrift Light SemiCondensed" w:hAnsi="Bahnschrift Light SemiCondensed" w:cs="Complex"/>
                <w:noProof/>
                <w:color w:val="auto"/>
                <w:sz w:val="36"/>
                <w:szCs w:val="36"/>
                <w:lang w:val="es-ES"/>
              </w:rPr>
              <w:t>322-269-0388</w:t>
            </w:r>
          </w:hyperlink>
          <w:r w:rsidR="008A31E5" w:rsidRPr="00754860">
            <w:rPr>
              <w:rFonts w:ascii="Bahnschrift Light SemiCondensed" w:hAnsi="Bahnschrift Light SemiCondensed" w:cs="Complex"/>
              <w:noProof/>
              <w:color w:val="auto"/>
              <w:sz w:val="36"/>
              <w:szCs w:val="36"/>
              <w:lang w:val="es-ES"/>
            </w:rPr>
            <w:t xml:space="preserve"> </w:t>
          </w:r>
          <w:r w:rsidR="008A31E5" w:rsidRPr="00754860">
            <w:rPr>
              <w:rFonts w:ascii="Bahnschrift Light SemiCondensed" w:hAnsi="Bahnschrift Light SemiCondensed" w:cs="Cambria"/>
              <w:noProof/>
              <w:color w:val="auto"/>
              <w:sz w:val="36"/>
              <w:szCs w:val="36"/>
              <w:lang w:val="es-ES"/>
            </w:rPr>
            <w:t>·</w:t>
          </w:r>
          <w:r w:rsidR="008A31E5" w:rsidRPr="0077251D">
            <w:rPr>
              <w:rFonts w:ascii="Bahnschrift Light SemiCondensed" w:hAnsi="Bahnschrift Light SemiCondensed" w:cs="Complex"/>
              <w:noProof/>
              <w:color w:val="auto"/>
              <w:sz w:val="36"/>
              <w:szCs w:val="36"/>
              <w:lang w:val="es-ES"/>
            </w:rPr>
            <w:t xml:space="preserve"> </w:t>
          </w:r>
        </w:p>
        <w:p w14:paraId="7D934435" w14:textId="76A1F716" w:rsidR="0095033E" w:rsidRPr="0077251D" w:rsidRDefault="0095033E" w:rsidP="0077251D">
          <w:pPr>
            <w:spacing w:after="0" w:line="360" w:lineRule="auto"/>
            <w:contextualSpacing/>
            <w:jc w:val="both"/>
            <w:rPr>
              <w:rFonts w:ascii="Bahnschrift Light SemiCondensed" w:hAnsi="Bahnschrift Light SemiCondensed" w:cs="Complex"/>
              <w:b/>
              <w:sz w:val="24"/>
              <w:szCs w:val="24"/>
            </w:rPr>
          </w:pPr>
          <w:r w:rsidRPr="0077251D">
            <w:rPr>
              <w:rFonts w:ascii="Bahnschrift Light SemiCondensed" w:hAnsi="Bahnschrift Light SemiCondensed" w:cs="Complex"/>
              <w:b/>
              <w:sz w:val="24"/>
              <w:szCs w:val="24"/>
            </w:rPr>
            <w:lastRenderedPageBreak/>
            <w:t>BASES LEGALES:</w:t>
          </w:r>
        </w:p>
        <w:p w14:paraId="7A19A4EA" w14:textId="77777777" w:rsidR="0077251D" w:rsidRPr="0077251D" w:rsidRDefault="0077251D" w:rsidP="0077251D">
          <w:pPr>
            <w:spacing w:after="0" w:line="360" w:lineRule="auto"/>
            <w:contextualSpacing/>
            <w:jc w:val="both"/>
            <w:rPr>
              <w:rFonts w:ascii="Bahnschrift Light SemiCondensed" w:hAnsi="Bahnschrift Light SemiCondensed" w:cs="Complex"/>
              <w:b/>
              <w:sz w:val="24"/>
              <w:szCs w:val="24"/>
            </w:rPr>
          </w:pPr>
        </w:p>
        <w:p w14:paraId="15ACAB74" w14:textId="512F0364" w:rsidR="0095033E" w:rsidRPr="0077251D" w:rsidRDefault="0095033E" w:rsidP="0077251D">
          <w:pPr>
            <w:spacing w:after="0" w:line="360" w:lineRule="auto"/>
            <w:ind w:firstLine="708"/>
            <w:contextualSpacing/>
            <w:jc w:val="both"/>
            <w:rPr>
              <w:rFonts w:ascii="Bahnschrift Light SemiCondensed" w:hAnsi="Bahnschrift Light SemiCondensed" w:cs="Complex"/>
              <w:sz w:val="24"/>
              <w:szCs w:val="24"/>
            </w:rPr>
          </w:pPr>
          <w:r w:rsidRPr="0077251D">
            <w:rPr>
              <w:rFonts w:ascii="Bahnschrift Light SemiCondensed" w:hAnsi="Bahnschrift Light SemiCondensed" w:cs="Complex"/>
              <w:sz w:val="24"/>
              <w:szCs w:val="24"/>
            </w:rPr>
            <w:t>El fundamento legal sobre la instrumentación y evaluación de los Programas Operativos Anuales se muestra bajo los principios de los ordenamientos siguientes:</w:t>
          </w:r>
        </w:p>
        <w:p w14:paraId="3D19314E" w14:textId="77777777" w:rsidR="000C11B7" w:rsidRPr="0077251D" w:rsidRDefault="000C11B7" w:rsidP="0077251D">
          <w:pPr>
            <w:spacing w:after="0" w:line="360" w:lineRule="auto"/>
            <w:ind w:firstLine="708"/>
            <w:contextualSpacing/>
            <w:jc w:val="both"/>
            <w:rPr>
              <w:rFonts w:ascii="Bahnschrift Light SemiCondensed" w:hAnsi="Bahnschrift Light SemiCondensed" w:cs="Complex"/>
              <w:i/>
              <w:sz w:val="24"/>
              <w:szCs w:val="24"/>
            </w:rPr>
          </w:pPr>
        </w:p>
        <w:p w14:paraId="6F5C89BD" w14:textId="0EFB1FAE" w:rsidR="000C11B7" w:rsidRPr="0077251D" w:rsidRDefault="000C11B7" w:rsidP="0077251D">
          <w:pPr>
            <w:spacing w:after="0" w:line="360" w:lineRule="auto"/>
            <w:ind w:firstLine="708"/>
            <w:contextualSpacing/>
            <w:jc w:val="both"/>
            <w:rPr>
              <w:rFonts w:ascii="Bahnschrift Light SemiCondensed" w:hAnsi="Bahnschrift Light SemiCondensed" w:cs="Complex"/>
              <w:i/>
              <w:iCs/>
              <w:sz w:val="24"/>
              <w:szCs w:val="24"/>
            </w:rPr>
          </w:pPr>
          <w:r w:rsidRPr="0077251D">
            <w:rPr>
              <w:rFonts w:ascii="Bahnschrift Light SemiCondensed" w:hAnsi="Bahnschrift Light SemiCondensed" w:cs="Complex"/>
              <w:i/>
              <w:sz w:val="24"/>
              <w:szCs w:val="24"/>
            </w:rPr>
            <w:t>“Los sujetos obligados deberán preservar sus documentos en archivos administrativos actualizados y publicarán a través de los medios electrónicos disponibles, la información completa y actualizada sobre sus indicadores de gestión y el ejercicio de los recursos públicos.</w:t>
          </w:r>
          <w:r w:rsidRPr="0077251D">
            <w:rPr>
              <w:rFonts w:ascii="Bahnschrift Light SemiCondensed" w:hAnsi="Bahnschrift Light SemiCondensed" w:cs="Times New Roman"/>
              <w:i/>
              <w:sz w:val="24"/>
              <w:szCs w:val="24"/>
            </w:rPr>
            <w:t>”</w:t>
          </w:r>
          <w:r w:rsidRPr="0077251D">
            <w:rPr>
              <w:rFonts w:ascii="Bahnschrift Light SemiCondensed" w:hAnsi="Bahnschrift Light SemiCondensed" w:cs="Complex"/>
              <w:i/>
              <w:sz w:val="24"/>
              <w:szCs w:val="24"/>
            </w:rPr>
            <w:t xml:space="preserve"> (Art. 6°, fracción V, Constitución Política de los Estados Unidos Mexicanos).</w:t>
          </w:r>
          <w:r w:rsidRPr="0077251D">
            <w:rPr>
              <w:rFonts w:ascii="Bahnschrift Light SemiCondensed" w:hAnsi="Bahnschrift Light SemiCondensed" w:cs="Complex"/>
              <w:i/>
              <w:iCs/>
              <w:sz w:val="24"/>
              <w:szCs w:val="24"/>
            </w:rPr>
            <w:t xml:space="preserve"> </w:t>
          </w:r>
        </w:p>
        <w:p w14:paraId="104F2BE2" w14:textId="77777777" w:rsidR="000C11B7" w:rsidRPr="0077251D" w:rsidRDefault="000C11B7" w:rsidP="0077251D">
          <w:pPr>
            <w:spacing w:after="0" w:line="360" w:lineRule="auto"/>
            <w:ind w:firstLine="708"/>
            <w:contextualSpacing/>
            <w:jc w:val="both"/>
            <w:rPr>
              <w:rFonts w:ascii="Bahnschrift Light SemiCondensed" w:hAnsi="Bahnschrift Light SemiCondensed" w:cs="Complex"/>
              <w:i/>
              <w:iCs/>
              <w:sz w:val="24"/>
              <w:szCs w:val="24"/>
            </w:rPr>
          </w:pPr>
        </w:p>
        <w:p w14:paraId="09DC0C9C" w14:textId="4C1D04D5" w:rsidR="0095033E" w:rsidRPr="0077251D" w:rsidRDefault="000C11B7" w:rsidP="0077251D">
          <w:pPr>
            <w:spacing w:after="0" w:line="360" w:lineRule="auto"/>
            <w:ind w:firstLine="708"/>
            <w:contextualSpacing/>
            <w:jc w:val="both"/>
            <w:rPr>
              <w:rFonts w:ascii="Bahnschrift Light SemiCondensed" w:hAnsi="Bahnschrift Light SemiCondensed" w:cs="Complex"/>
              <w:i/>
              <w:iCs/>
              <w:sz w:val="24"/>
              <w:szCs w:val="24"/>
            </w:rPr>
          </w:pPr>
          <w:r w:rsidRPr="0077251D">
            <w:rPr>
              <w:rFonts w:ascii="Bahnschrift Light SemiCondensed" w:hAnsi="Bahnschrift Light SemiCondensed" w:cs="Complex"/>
              <w:i/>
              <w:iCs/>
              <w:sz w:val="24"/>
              <w:szCs w:val="24"/>
            </w:rPr>
            <w:t>“Los estados adoptarán, para su régimen interior, la forma de gobierno republicano, representativo, democrático, laico y popular, teniendo como base de su división territorial y de su organización política y administrativa, el municipio libre, conforme a las bases siguientes:</w:t>
          </w:r>
        </w:p>
        <w:p w14:paraId="1C0F8588" w14:textId="77777777" w:rsidR="000C11B7" w:rsidRPr="000C11B7" w:rsidRDefault="000C11B7" w:rsidP="0077251D">
          <w:pPr>
            <w:numPr>
              <w:ilvl w:val="0"/>
              <w:numId w:val="15"/>
            </w:numPr>
            <w:tabs>
              <w:tab w:val="clear" w:pos="720"/>
              <w:tab w:val="num" w:pos="1080"/>
            </w:tabs>
            <w:spacing w:after="0" w:line="360" w:lineRule="auto"/>
            <w:ind w:left="1080"/>
            <w:contextualSpacing/>
            <w:jc w:val="both"/>
            <w:rPr>
              <w:rFonts w:ascii="Bahnschrift Light SemiCondensed" w:hAnsi="Bahnschrift Light SemiCondensed" w:cs="Complex"/>
              <w:i/>
              <w:iCs/>
              <w:sz w:val="24"/>
              <w:szCs w:val="24"/>
            </w:rPr>
          </w:pPr>
          <w:r w:rsidRPr="000C11B7">
            <w:rPr>
              <w:rFonts w:ascii="Bahnschrift Light SemiCondensed" w:hAnsi="Bahnschrift Light SemiCondensed" w:cs="Complex"/>
              <w:b/>
              <w:bCs/>
              <w:i/>
              <w:iCs/>
              <w:sz w:val="24"/>
              <w:szCs w:val="24"/>
            </w:rPr>
            <w:t>IV.</w:t>
          </w:r>
          <w:r w:rsidRPr="000C11B7">
            <w:rPr>
              <w:rFonts w:ascii="Bahnschrift Light SemiCondensed" w:hAnsi="Bahnschrift Light SemiCondensed" w:cs="Complex"/>
              <w:i/>
              <w:iCs/>
              <w:sz w:val="24"/>
              <w:szCs w:val="24"/>
            </w:rPr>
            <w:t> Los municipios administrarán libremente su hacienda, la cual se formará de los rendimientos de los bienes que les pertenezcan, así como de las contribuciones y otros ingresos que las legislaturas establezcan a su favor, y en todo caso:</w:t>
          </w:r>
        </w:p>
        <w:p w14:paraId="1C3A40E8" w14:textId="759B35E7" w:rsidR="0095033E" w:rsidRPr="0077251D" w:rsidRDefault="000C11B7" w:rsidP="0077251D">
          <w:pPr>
            <w:numPr>
              <w:ilvl w:val="1"/>
              <w:numId w:val="15"/>
            </w:numPr>
            <w:tabs>
              <w:tab w:val="clear" w:pos="1440"/>
              <w:tab w:val="num" w:pos="1800"/>
            </w:tabs>
            <w:spacing w:after="0" w:line="360" w:lineRule="auto"/>
            <w:ind w:left="1800"/>
            <w:contextualSpacing/>
            <w:jc w:val="both"/>
            <w:rPr>
              <w:rFonts w:ascii="Bahnschrift Light SemiCondensed" w:hAnsi="Bahnschrift Light SemiCondensed" w:cs="Complex"/>
              <w:i/>
              <w:iCs/>
              <w:sz w:val="24"/>
              <w:szCs w:val="24"/>
            </w:rPr>
          </w:pPr>
          <w:r w:rsidRPr="000C11B7">
            <w:rPr>
              <w:rFonts w:ascii="Bahnschrift Light SemiCondensed" w:hAnsi="Bahnschrift Light SemiCondensed" w:cs="Complex"/>
              <w:b/>
              <w:bCs/>
              <w:i/>
              <w:iCs/>
              <w:sz w:val="24"/>
              <w:szCs w:val="24"/>
            </w:rPr>
            <w:t>a)</w:t>
          </w:r>
          <w:r w:rsidRPr="000C11B7">
            <w:rPr>
              <w:rFonts w:ascii="Bahnschrift Light SemiCondensed" w:hAnsi="Bahnschrift Light SemiCondensed" w:cs="Complex"/>
              <w:i/>
              <w:iCs/>
              <w:sz w:val="24"/>
              <w:szCs w:val="24"/>
            </w:rPr>
            <w:t xml:space="preserve"> Percibirán las contribuciones, incluyendo tasas adicionales, que establezcan los Estados sobre la propiedad inmobiliaria, de su fraccionamiento, división, consolidación, traslación y </w:t>
          </w:r>
          <w:r w:rsidRPr="0077251D">
            <w:rPr>
              <w:rFonts w:ascii="Bahnschrift Light SemiCondensed" w:hAnsi="Bahnschrift Light SemiCondensed" w:cs="Complex"/>
              <w:i/>
              <w:iCs/>
              <w:sz w:val="24"/>
              <w:szCs w:val="24"/>
            </w:rPr>
            <w:t>mejora,</w:t>
          </w:r>
          <w:r w:rsidRPr="000C11B7">
            <w:rPr>
              <w:rFonts w:ascii="Bahnschrift Light SemiCondensed" w:hAnsi="Bahnschrift Light SemiCondensed" w:cs="Complex"/>
              <w:i/>
              <w:iCs/>
              <w:sz w:val="24"/>
              <w:szCs w:val="24"/>
            </w:rPr>
            <w:t xml:space="preserve"> así como las que tengan por base el cambio de valor de los inmuebles.</w:t>
          </w:r>
          <w:r w:rsidRPr="0077251D">
            <w:rPr>
              <w:rFonts w:ascii="Bahnschrift Light SemiCondensed" w:hAnsi="Bahnschrift Light SemiCondensed" w:cs="Complex"/>
              <w:i/>
              <w:iCs/>
              <w:sz w:val="24"/>
              <w:szCs w:val="24"/>
            </w:rPr>
            <w:t>” (Art.115° Fracción IV, a) de Constitución Política de los Estados Unidos Mexicanos).</w:t>
          </w:r>
        </w:p>
        <w:p w14:paraId="043EE81B" w14:textId="77777777" w:rsidR="0095033E" w:rsidRPr="0077251D" w:rsidRDefault="0095033E" w:rsidP="0077251D">
          <w:pPr>
            <w:spacing w:after="0" w:line="360" w:lineRule="auto"/>
            <w:ind w:firstLine="708"/>
            <w:contextualSpacing/>
            <w:jc w:val="both"/>
            <w:rPr>
              <w:rFonts w:ascii="Bahnschrift Light SemiCondensed" w:hAnsi="Bahnschrift Light SemiCondensed" w:cs="Complex"/>
              <w:sz w:val="24"/>
              <w:szCs w:val="24"/>
            </w:rPr>
          </w:pPr>
        </w:p>
        <w:p w14:paraId="7C5B0B54" w14:textId="77777777" w:rsidR="0095033E" w:rsidRPr="0077251D" w:rsidRDefault="0095033E" w:rsidP="0077251D">
          <w:pPr>
            <w:spacing w:after="0" w:line="360" w:lineRule="auto"/>
            <w:ind w:firstLine="708"/>
            <w:contextualSpacing/>
            <w:jc w:val="both"/>
            <w:rPr>
              <w:rFonts w:ascii="Bahnschrift Light SemiCondensed" w:hAnsi="Bahnschrift Light SemiCondensed" w:cs="Complex"/>
              <w:sz w:val="24"/>
              <w:szCs w:val="24"/>
            </w:rPr>
          </w:pPr>
        </w:p>
        <w:p w14:paraId="4BCE8635" w14:textId="77777777" w:rsidR="0095033E" w:rsidRPr="0077251D" w:rsidRDefault="0095033E" w:rsidP="0077251D">
          <w:pPr>
            <w:spacing w:after="0" w:line="360" w:lineRule="auto"/>
            <w:ind w:firstLine="708"/>
            <w:contextualSpacing/>
            <w:jc w:val="both"/>
            <w:rPr>
              <w:rFonts w:ascii="Bahnschrift Light SemiCondensed" w:hAnsi="Bahnschrift Light SemiCondensed" w:cs="Complex"/>
              <w:sz w:val="24"/>
              <w:szCs w:val="24"/>
            </w:rPr>
          </w:pPr>
        </w:p>
        <w:p w14:paraId="0F08AE99" w14:textId="77777777" w:rsidR="000C11B7" w:rsidRPr="0077251D" w:rsidRDefault="000C11B7" w:rsidP="0077251D">
          <w:pPr>
            <w:spacing w:after="0" w:line="360" w:lineRule="auto"/>
            <w:ind w:firstLine="708"/>
            <w:contextualSpacing/>
            <w:jc w:val="both"/>
            <w:rPr>
              <w:rFonts w:ascii="Bahnschrift Light SemiCondensed" w:hAnsi="Bahnschrift Light SemiCondensed" w:cs="Complex"/>
              <w:bCs/>
              <w:sz w:val="24"/>
              <w:szCs w:val="24"/>
            </w:rPr>
          </w:pPr>
        </w:p>
        <w:p w14:paraId="4EC52294" w14:textId="77777777" w:rsidR="00AD5AC7" w:rsidRDefault="00AD5AC7" w:rsidP="0077251D">
          <w:pPr>
            <w:spacing w:after="0" w:line="360" w:lineRule="auto"/>
            <w:ind w:firstLine="708"/>
            <w:contextualSpacing/>
            <w:jc w:val="both"/>
            <w:rPr>
              <w:rFonts w:ascii="Bahnschrift Light SemiCondensed" w:hAnsi="Bahnschrift Light SemiCondensed" w:cs="Complex"/>
              <w:bCs/>
              <w:sz w:val="24"/>
              <w:szCs w:val="24"/>
            </w:rPr>
          </w:pPr>
        </w:p>
        <w:p w14:paraId="69A6F60A" w14:textId="77777777" w:rsidR="00AD5AC7" w:rsidRDefault="00AD5AC7" w:rsidP="0077251D">
          <w:pPr>
            <w:spacing w:after="0" w:line="360" w:lineRule="auto"/>
            <w:ind w:firstLine="708"/>
            <w:contextualSpacing/>
            <w:jc w:val="both"/>
            <w:rPr>
              <w:rFonts w:ascii="Bahnschrift Light SemiCondensed" w:hAnsi="Bahnschrift Light SemiCondensed" w:cs="Complex"/>
              <w:bCs/>
              <w:sz w:val="24"/>
              <w:szCs w:val="24"/>
            </w:rPr>
          </w:pPr>
        </w:p>
        <w:p w14:paraId="4876269E" w14:textId="77777777" w:rsidR="00AD5AC7" w:rsidRDefault="00AD5AC7" w:rsidP="0077251D">
          <w:pPr>
            <w:spacing w:after="0" w:line="360" w:lineRule="auto"/>
            <w:ind w:firstLine="708"/>
            <w:contextualSpacing/>
            <w:jc w:val="both"/>
            <w:rPr>
              <w:rFonts w:ascii="Bahnschrift Light SemiCondensed" w:hAnsi="Bahnschrift Light SemiCondensed" w:cs="Complex"/>
              <w:bCs/>
              <w:sz w:val="24"/>
              <w:szCs w:val="24"/>
            </w:rPr>
          </w:pPr>
        </w:p>
        <w:p w14:paraId="59F510D3" w14:textId="77777777" w:rsidR="00AD5AC7" w:rsidRDefault="00AD5AC7" w:rsidP="0077251D">
          <w:pPr>
            <w:spacing w:after="0" w:line="360" w:lineRule="auto"/>
            <w:ind w:firstLine="708"/>
            <w:contextualSpacing/>
            <w:jc w:val="both"/>
            <w:rPr>
              <w:rFonts w:ascii="Bahnschrift Light SemiCondensed" w:hAnsi="Bahnschrift Light SemiCondensed" w:cs="Complex"/>
              <w:bCs/>
              <w:sz w:val="24"/>
              <w:szCs w:val="24"/>
            </w:rPr>
          </w:pPr>
        </w:p>
        <w:p w14:paraId="15A974E9" w14:textId="77777777" w:rsidR="00AD5AC7" w:rsidRDefault="00AD5AC7" w:rsidP="0077251D">
          <w:pPr>
            <w:spacing w:after="0" w:line="360" w:lineRule="auto"/>
            <w:ind w:firstLine="708"/>
            <w:contextualSpacing/>
            <w:jc w:val="both"/>
            <w:rPr>
              <w:rFonts w:ascii="Bahnschrift Light SemiCondensed" w:hAnsi="Bahnschrift Light SemiCondensed" w:cs="Complex"/>
              <w:bCs/>
              <w:sz w:val="24"/>
              <w:szCs w:val="24"/>
            </w:rPr>
          </w:pPr>
        </w:p>
        <w:p w14:paraId="355F727D" w14:textId="77777777" w:rsidR="00AD5AC7" w:rsidRDefault="00AD5AC7" w:rsidP="0077251D">
          <w:pPr>
            <w:spacing w:after="0" w:line="360" w:lineRule="auto"/>
            <w:ind w:firstLine="708"/>
            <w:contextualSpacing/>
            <w:jc w:val="both"/>
            <w:rPr>
              <w:rFonts w:ascii="Bahnschrift Light SemiCondensed" w:hAnsi="Bahnschrift Light SemiCondensed" w:cs="Complex"/>
              <w:bCs/>
              <w:sz w:val="24"/>
              <w:szCs w:val="24"/>
            </w:rPr>
          </w:pPr>
        </w:p>
        <w:p w14:paraId="0EA07BC7" w14:textId="77777777" w:rsidR="00AD5AC7" w:rsidRDefault="00AD5AC7" w:rsidP="0077251D">
          <w:pPr>
            <w:spacing w:after="0" w:line="360" w:lineRule="auto"/>
            <w:ind w:firstLine="708"/>
            <w:contextualSpacing/>
            <w:jc w:val="both"/>
            <w:rPr>
              <w:rFonts w:ascii="Bahnschrift Light SemiCondensed" w:hAnsi="Bahnschrift Light SemiCondensed" w:cs="Complex"/>
              <w:bCs/>
              <w:sz w:val="24"/>
              <w:szCs w:val="24"/>
            </w:rPr>
          </w:pPr>
        </w:p>
        <w:p w14:paraId="768D9749" w14:textId="77777777" w:rsidR="00AD5AC7" w:rsidRPr="003276F1" w:rsidRDefault="00AD5AC7" w:rsidP="00AD5AC7">
          <w:pPr>
            <w:spacing w:after="0" w:line="360" w:lineRule="auto"/>
            <w:ind w:firstLine="708"/>
            <w:contextualSpacing/>
            <w:jc w:val="center"/>
            <w:rPr>
              <w:rFonts w:ascii="Bahnschrift Light SemiCondensed" w:hAnsi="Bahnschrift Light SemiCondensed" w:cs="Complex"/>
              <w:b/>
              <w:sz w:val="28"/>
              <w:szCs w:val="28"/>
            </w:rPr>
          </w:pPr>
          <w:r w:rsidRPr="003276F1">
            <w:rPr>
              <w:rFonts w:ascii="Bahnschrift Light SemiCondensed" w:hAnsi="Bahnschrift Light SemiCondensed" w:cs="Complex"/>
              <w:b/>
              <w:sz w:val="28"/>
              <w:szCs w:val="28"/>
            </w:rPr>
            <w:t>Misión</w:t>
          </w:r>
        </w:p>
        <w:p w14:paraId="753BE9C1" w14:textId="77777777" w:rsidR="00AD5AC7" w:rsidRDefault="00AD5AC7" w:rsidP="00AD5AC7">
          <w:pPr>
            <w:spacing w:after="0" w:line="360" w:lineRule="auto"/>
            <w:contextualSpacing/>
            <w:jc w:val="both"/>
            <w:rPr>
              <w:rFonts w:ascii="Bahnschrift Light SemiCondensed" w:hAnsi="Bahnschrift Light SemiCondensed" w:cs="Complex"/>
              <w:bCs/>
              <w:sz w:val="24"/>
              <w:szCs w:val="24"/>
            </w:rPr>
          </w:pPr>
          <w:r w:rsidRPr="00AD5AC7">
            <w:rPr>
              <w:rFonts w:ascii="Bahnschrift Light SemiCondensed" w:hAnsi="Bahnschrift Light SemiCondensed" w:cs="Complex"/>
              <w:bCs/>
              <w:sz w:val="24"/>
              <w:szCs w:val="24"/>
            </w:rPr>
            <w:t>Fomentar la práctica deportiva en sus diversas manifestaciones (recreativa, educativa, de alto rendimiento) y asegurar el acceso equitativo a estas actividades.</w:t>
          </w:r>
        </w:p>
        <w:p w14:paraId="13F96FA7" w14:textId="2C24D11E" w:rsidR="00AD5AC7" w:rsidRPr="00AD5AC7" w:rsidRDefault="00AD5AC7" w:rsidP="00AD5AC7">
          <w:pPr>
            <w:spacing w:after="0" w:line="360" w:lineRule="auto"/>
            <w:contextualSpacing/>
            <w:jc w:val="both"/>
            <w:rPr>
              <w:rFonts w:ascii="Bahnschrift Light SemiCondensed" w:hAnsi="Bahnschrift Light SemiCondensed" w:cs="Complex"/>
              <w:bCs/>
              <w:sz w:val="24"/>
              <w:szCs w:val="24"/>
            </w:rPr>
          </w:pPr>
          <w:r w:rsidRPr="00AD5AC7">
            <w:rPr>
              <w:rFonts w:ascii="Bahnschrift Light SemiCondensed" w:hAnsi="Bahnschrift Light SemiCondensed" w:cs="Complex"/>
              <w:bCs/>
              <w:sz w:val="24"/>
              <w:szCs w:val="24"/>
            </w:rPr>
            <w:t>Formular, liderar y orientar políticas eficientes e inclusivas que beneficien a la ciudadanía en general. Brindar servicios que contribuyan al desarrollo de deportistas de alto rendimiento, al mismo tiempo que promueven la formación de ciudadanos íntegros. Gestionar y crear la infraestructura deportiva necesaria para el desarrollo de las actividades y disciplinas deportivas. </w:t>
          </w:r>
        </w:p>
        <w:p w14:paraId="08CE8404" w14:textId="77777777" w:rsidR="00AD5AC7" w:rsidRDefault="00AD5AC7" w:rsidP="00AD5AC7">
          <w:pPr>
            <w:spacing w:after="0" w:line="360" w:lineRule="auto"/>
            <w:contextualSpacing/>
            <w:jc w:val="center"/>
            <w:rPr>
              <w:rFonts w:ascii="Bahnschrift Light SemiCondensed" w:hAnsi="Bahnschrift Light SemiCondensed" w:cs="Complex"/>
              <w:bCs/>
              <w:sz w:val="24"/>
              <w:szCs w:val="24"/>
            </w:rPr>
          </w:pPr>
        </w:p>
        <w:p w14:paraId="633D28F1" w14:textId="253F4F36" w:rsidR="00AD5AC7" w:rsidRPr="003276F1" w:rsidRDefault="00AD5AC7" w:rsidP="00AD5AC7">
          <w:pPr>
            <w:spacing w:after="0" w:line="360" w:lineRule="auto"/>
            <w:contextualSpacing/>
            <w:jc w:val="center"/>
            <w:rPr>
              <w:rFonts w:ascii="Bahnschrift Light SemiCondensed" w:hAnsi="Bahnschrift Light SemiCondensed" w:cs="Complex"/>
              <w:b/>
              <w:sz w:val="28"/>
              <w:szCs w:val="28"/>
            </w:rPr>
          </w:pPr>
          <w:r w:rsidRPr="003276F1">
            <w:rPr>
              <w:rFonts w:ascii="Bahnschrift Light SemiCondensed" w:hAnsi="Bahnschrift Light SemiCondensed" w:cs="Complex"/>
              <w:b/>
              <w:sz w:val="28"/>
              <w:szCs w:val="28"/>
            </w:rPr>
            <w:t>Visión</w:t>
          </w:r>
        </w:p>
        <w:p w14:paraId="0733ACB5" w14:textId="398F5392" w:rsidR="00AD5AC7" w:rsidRPr="00AD5AC7" w:rsidRDefault="00AD5AC7" w:rsidP="00AD5AC7">
          <w:pPr>
            <w:spacing w:after="0" w:line="360" w:lineRule="auto"/>
            <w:ind w:firstLine="708"/>
            <w:contextualSpacing/>
            <w:jc w:val="both"/>
            <w:rPr>
              <w:rFonts w:ascii="Bahnschrift Light SemiCondensed" w:hAnsi="Bahnschrift Light SemiCondensed" w:cs="Complex"/>
              <w:bCs/>
              <w:sz w:val="24"/>
              <w:szCs w:val="24"/>
            </w:rPr>
          </w:pPr>
          <w:r w:rsidRPr="00AD5AC7">
            <w:rPr>
              <w:rFonts w:ascii="Bahnschrift Light SemiCondensed" w:hAnsi="Bahnschrift Light SemiCondensed" w:cs="Complex"/>
              <w:bCs/>
              <w:sz w:val="24"/>
              <w:szCs w:val="24"/>
            </w:rPr>
            <w:t>Promover una cultura de</w:t>
          </w:r>
          <w:r>
            <w:rPr>
              <w:rFonts w:ascii="Bahnschrift Light SemiCondensed" w:hAnsi="Bahnschrift Light SemiCondensed" w:cs="Complex"/>
              <w:bCs/>
              <w:sz w:val="24"/>
              <w:szCs w:val="24"/>
            </w:rPr>
            <w:t xml:space="preserve">l </w:t>
          </w:r>
          <w:r w:rsidRPr="00AD5AC7">
            <w:rPr>
              <w:rFonts w:ascii="Bahnschrift Light SemiCondensed" w:hAnsi="Bahnschrift Light SemiCondensed" w:cs="Complex"/>
              <w:bCs/>
              <w:sz w:val="24"/>
              <w:szCs w:val="24"/>
            </w:rPr>
            <w:t xml:space="preserve">deporte e innovación que se extienda a nivel </w:t>
          </w:r>
          <w:r>
            <w:rPr>
              <w:rFonts w:ascii="Bahnschrift Light SemiCondensed" w:hAnsi="Bahnschrift Light SemiCondensed" w:cs="Complex"/>
              <w:bCs/>
              <w:sz w:val="24"/>
              <w:szCs w:val="24"/>
            </w:rPr>
            <w:t>municipal, regional y estatal, siendo</w:t>
          </w:r>
          <w:r w:rsidRPr="00AD5AC7">
            <w:rPr>
              <w:rFonts w:ascii="Bahnschrift Light SemiCondensed" w:hAnsi="Bahnschrift Light SemiCondensed" w:cs="Complex"/>
              <w:bCs/>
              <w:sz w:val="24"/>
              <w:szCs w:val="24"/>
            </w:rPr>
            <w:t xml:space="preserve"> en una plataforma de transformación y educación social a través del deporte. Ser reconocida por la excelencia en la formación de deportistas de alto rendimiento, representando a la institución de manera sobresaliente. </w:t>
          </w:r>
        </w:p>
        <w:p w14:paraId="70B46C4E" w14:textId="647544D0" w:rsidR="00AD5AC7" w:rsidRPr="00AD5AC7" w:rsidRDefault="00AD5AC7" w:rsidP="00AD5AC7">
          <w:pPr>
            <w:spacing w:after="0" w:line="360" w:lineRule="auto"/>
            <w:ind w:firstLine="708"/>
            <w:contextualSpacing/>
            <w:jc w:val="both"/>
            <w:rPr>
              <w:rFonts w:ascii="Bahnschrift Light SemiCondensed" w:hAnsi="Bahnschrift Light SemiCondensed" w:cs="Complex"/>
              <w:bCs/>
              <w:sz w:val="24"/>
              <w:szCs w:val="24"/>
            </w:rPr>
          </w:pPr>
        </w:p>
        <w:p w14:paraId="57147705" w14:textId="77777777" w:rsidR="00AD5AC7" w:rsidRPr="0077251D" w:rsidRDefault="00AD5AC7" w:rsidP="0077251D">
          <w:pPr>
            <w:spacing w:after="0" w:line="360" w:lineRule="auto"/>
            <w:ind w:firstLine="708"/>
            <w:contextualSpacing/>
            <w:jc w:val="both"/>
            <w:rPr>
              <w:rFonts w:ascii="Bahnschrift Light SemiCondensed" w:hAnsi="Bahnschrift Light SemiCondensed" w:cs="Complex"/>
              <w:bCs/>
              <w:sz w:val="24"/>
              <w:szCs w:val="24"/>
            </w:rPr>
          </w:pPr>
        </w:p>
        <w:p w14:paraId="0EC268D3" w14:textId="77777777" w:rsidR="0095033E" w:rsidRPr="0077251D" w:rsidRDefault="0095033E" w:rsidP="0077251D">
          <w:pPr>
            <w:spacing w:after="0" w:line="360" w:lineRule="auto"/>
            <w:ind w:firstLine="708"/>
            <w:contextualSpacing/>
            <w:jc w:val="both"/>
            <w:rPr>
              <w:rFonts w:ascii="Bahnschrift Light SemiCondensed" w:hAnsi="Bahnschrift Light SemiCondensed" w:cs="Complex"/>
              <w:bCs/>
              <w:sz w:val="24"/>
              <w:szCs w:val="24"/>
            </w:rPr>
          </w:pPr>
        </w:p>
        <w:p w14:paraId="0C73CBF7" w14:textId="77777777" w:rsidR="000C11B7" w:rsidRPr="0077251D" w:rsidRDefault="000C11B7" w:rsidP="0077251D">
          <w:pPr>
            <w:spacing w:after="0" w:line="360" w:lineRule="auto"/>
            <w:ind w:firstLine="708"/>
            <w:contextualSpacing/>
            <w:jc w:val="both"/>
            <w:rPr>
              <w:rFonts w:ascii="Bahnschrift Light SemiCondensed" w:hAnsi="Bahnschrift Light SemiCondensed" w:cs="Complex"/>
              <w:bCs/>
              <w:sz w:val="24"/>
              <w:szCs w:val="24"/>
            </w:rPr>
          </w:pPr>
        </w:p>
        <w:p w14:paraId="37054A79" w14:textId="77777777" w:rsidR="000C11B7" w:rsidRPr="0077251D" w:rsidRDefault="000C11B7" w:rsidP="0077251D">
          <w:pPr>
            <w:spacing w:after="0" w:line="360" w:lineRule="auto"/>
            <w:ind w:firstLine="708"/>
            <w:contextualSpacing/>
            <w:jc w:val="both"/>
            <w:rPr>
              <w:rFonts w:ascii="Bahnschrift Light SemiCondensed" w:hAnsi="Bahnschrift Light SemiCondensed" w:cs="Complex"/>
              <w:bCs/>
              <w:sz w:val="24"/>
              <w:szCs w:val="24"/>
            </w:rPr>
          </w:pPr>
        </w:p>
        <w:p w14:paraId="696FD240" w14:textId="77777777" w:rsidR="0077251D" w:rsidRDefault="0077251D" w:rsidP="0077251D">
          <w:pPr>
            <w:spacing w:after="0" w:line="360" w:lineRule="auto"/>
            <w:contextualSpacing/>
            <w:jc w:val="center"/>
            <w:rPr>
              <w:rFonts w:ascii="Bahnschrift Light SemiCondensed" w:hAnsi="Bahnschrift Light SemiCondensed" w:cs="Complex"/>
              <w:b/>
              <w:sz w:val="24"/>
              <w:szCs w:val="24"/>
            </w:rPr>
          </w:pPr>
        </w:p>
        <w:p w14:paraId="28D2E02E" w14:textId="77777777" w:rsidR="000C4518" w:rsidRDefault="000C4518" w:rsidP="0077251D">
          <w:pPr>
            <w:spacing w:after="0" w:line="360" w:lineRule="auto"/>
            <w:contextualSpacing/>
            <w:jc w:val="center"/>
            <w:rPr>
              <w:rFonts w:ascii="Bahnschrift Light SemiCondensed" w:hAnsi="Bahnschrift Light SemiCondensed" w:cs="Complex"/>
              <w:b/>
              <w:sz w:val="24"/>
              <w:szCs w:val="24"/>
            </w:rPr>
          </w:pPr>
        </w:p>
        <w:p w14:paraId="381E4AD1" w14:textId="77777777" w:rsidR="000C4518" w:rsidRDefault="000C4518" w:rsidP="0077251D">
          <w:pPr>
            <w:spacing w:after="0" w:line="360" w:lineRule="auto"/>
            <w:contextualSpacing/>
            <w:jc w:val="center"/>
            <w:rPr>
              <w:rFonts w:ascii="Bahnschrift Light SemiCondensed" w:hAnsi="Bahnschrift Light SemiCondensed" w:cs="Complex"/>
              <w:b/>
              <w:sz w:val="24"/>
              <w:szCs w:val="24"/>
            </w:rPr>
          </w:pPr>
        </w:p>
        <w:p w14:paraId="0D176F39" w14:textId="77777777" w:rsidR="00AD5AC7" w:rsidRDefault="00AD5AC7" w:rsidP="0077251D">
          <w:pPr>
            <w:spacing w:after="0" w:line="360" w:lineRule="auto"/>
            <w:contextualSpacing/>
            <w:jc w:val="center"/>
            <w:rPr>
              <w:rFonts w:ascii="Bahnschrift Light SemiCondensed" w:hAnsi="Bahnschrift Light SemiCondensed" w:cs="Complex"/>
              <w:b/>
              <w:sz w:val="24"/>
              <w:szCs w:val="24"/>
            </w:rPr>
          </w:pPr>
        </w:p>
        <w:p w14:paraId="7E10ACFA" w14:textId="77777777" w:rsidR="00AD5AC7" w:rsidRDefault="00AD5AC7" w:rsidP="0077251D">
          <w:pPr>
            <w:spacing w:after="0" w:line="360" w:lineRule="auto"/>
            <w:contextualSpacing/>
            <w:jc w:val="center"/>
            <w:rPr>
              <w:rFonts w:ascii="Bahnschrift Light SemiCondensed" w:hAnsi="Bahnschrift Light SemiCondensed" w:cs="Complex"/>
              <w:b/>
              <w:sz w:val="24"/>
              <w:szCs w:val="24"/>
            </w:rPr>
          </w:pPr>
        </w:p>
        <w:p w14:paraId="4F3128BE" w14:textId="77777777" w:rsidR="00AD5AC7" w:rsidRDefault="00AD5AC7" w:rsidP="0077251D">
          <w:pPr>
            <w:spacing w:after="0" w:line="360" w:lineRule="auto"/>
            <w:contextualSpacing/>
            <w:jc w:val="center"/>
            <w:rPr>
              <w:rFonts w:ascii="Bahnschrift Light SemiCondensed" w:hAnsi="Bahnschrift Light SemiCondensed" w:cs="Complex"/>
              <w:b/>
              <w:sz w:val="24"/>
              <w:szCs w:val="24"/>
            </w:rPr>
          </w:pPr>
        </w:p>
        <w:p w14:paraId="6B5AA382" w14:textId="77777777" w:rsidR="00AD5AC7" w:rsidRDefault="00AD5AC7" w:rsidP="0077251D">
          <w:pPr>
            <w:spacing w:after="0" w:line="360" w:lineRule="auto"/>
            <w:contextualSpacing/>
            <w:jc w:val="center"/>
            <w:rPr>
              <w:rFonts w:ascii="Bahnschrift Light SemiCondensed" w:hAnsi="Bahnschrift Light SemiCondensed" w:cs="Complex"/>
              <w:b/>
              <w:sz w:val="24"/>
              <w:szCs w:val="24"/>
            </w:rPr>
          </w:pPr>
        </w:p>
        <w:p w14:paraId="15856790" w14:textId="77777777" w:rsidR="00AD5AC7" w:rsidRDefault="00AD5AC7" w:rsidP="0077251D">
          <w:pPr>
            <w:spacing w:after="0" w:line="360" w:lineRule="auto"/>
            <w:contextualSpacing/>
            <w:jc w:val="center"/>
            <w:rPr>
              <w:rFonts w:ascii="Bahnschrift Light SemiCondensed" w:hAnsi="Bahnschrift Light SemiCondensed" w:cs="Complex"/>
              <w:b/>
              <w:sz w:val="24"/>
              <w:szCs w:val="24"/>
            </w:rPr>
          </w:pPr>
        </w:p>
        <w:p w14:paraId="27DD0E17" w14:textId="77777777" w:rsidR="000C4518" w:rsidRDefault="000C4518" w:rsidP="0077251D">
          <w:pPr>
            <w:spacing w:after="0" w:line="360" w:lineRule="auto"/>
            <w:contextualSpacing/>
            <w:jc w:val="center"/>
            <w:rPr>
              <w:rFonts w:ascii="Bahnschrift Light SemiCondensed" w:hAnsi="Bahnschrift Light SemiCondensed" w:cs="Complex"/>
              <w:b/>
              <w:sz w:val="24"/>
              <w:szCs w:val="24"/>
            </w:rPr>
          </w:pPr>
        </w:p>
        <w:p w14:paraId="47D5A765" w14:textId="77777777" w:rsidR="000C4518" w:rsidRPr="0077251D" w:rsidRDefault="000C4518" w:rsidP="0077251D">
          <w:pPr>
            <w:spacing w:after="0" w:line="360" w:lineRule="auto"/>
            <w:contextualSpacing/>
            <w:jc w:val="center"/>
            <w:rPr>
              <w:rFonts w:ascii="Bahnschrift Light SemiCondensed" w:hAnsi="Bahnschrift Light SemiCondensed" w:cs="Complex"/>
              <w:b/>
              <w:sz w:val="24"/>
              <w:szCs w:val="24"/>
            </w:rPr>
          </w:pPr>
        </w:p>
        <w:p w14:paraId="4C7FAB44" w14:textId="77777777" w:rsidR="0077251D" w:rsidRPr="0077251D" w:rsidRDefault="0077251D" w:rsidP="0077251D">
          <w:pPr>
            <w:spacing w:after="0" w:line="360" w:lineRule="auto"/>
            <w:contextualSpacing/>
            <w:jc w:val="center"/>
            <w:rPr>
              <w:rFonts w:ascii="Bahnschrift Light SemiCondensed" w:hAnsi="Bahnschrift Light SemiCondensed" w:cs="Complex"/>
              <w:b/>
              <w:sz w:val="24"/>
              <w:szCs w:val="24"/>
            </w:rPr>
          </w:pPr>
        </w:p>
        <w:p w14:paraId="4797BE38" w14:textId="77777777" w:rsidR="0077251D" w:rsidRPr="0077251D" w:rsidRDefault="0077251D" w:rsidP="0077251D">
          <w:pPr>
            <w:spacing w:after="0" w:line="360" w:lineRule="auto"/>
            <w:contextualSpacing/>
            <w:jc w:val="center"/>
            <w:rPr>
              <w:rFonts w:ascii="Bahnschrift Light SemiCondensed" w:hAnsi="Bahnschrift Light SemiCondensed" w:cs="Complex"/>
              <w:b/>
              <w:sz w:val="24"/>
              <w:szCs w:val="24"/>
            </w:rPr>
          </w:pPr>
        </w:p>
        <w:p w14:paraId="527AA777" w14:textId="58DA3E60" w:rsidR="00C96B78" w:rsidRPr="00AD5AC7" w:rsidRDefault="00C96B78" w:rsidP="0077251D">
          <w:pPr>
            <w:spacing w:after="0" w:line="360" w:lineRule="auto"/>
            <w:contextualSpacing/>
            <w:jc w:val="center"/>
            <w:rPr>
              <w:rFonts w:ascii="Bahnschrift Light SemiCondensed" w:hAnsi="Bahnschrift Light SemiCondensed" w:cs="Complex"/>
              <w:bCs/>
              <w:sz w:val="32"/>
              <w:szCs w:val="32"/>
            </w:rPr>
          </w:pPr>
          <w:r w:rsidRPr="00AD5AC7">
            <w:rPr>
              <w:rFonts w:ascii="Bahnschrift Light SemiCondensed" w:hAnsi="Bahnschrift Light SemiCondensed" w:cs="Complex"/>
              <w:b/>
              <w:sz w:val="32"/>
              <w:szCs w:val="32"/>
            </w:rPr>
            <w:t>OBJETIVO GENERAL ESTRATÉGICO:</w:t>
          </w:r>
        </w:p>
        <w:p w14:paraId="6B03BF01" w14:textId="77777777" w:rsidR="00C96B78" w:rsidRPr="00AD5AC7" w:rsidRDefault="00C96B78" w:rsidP="0077251D">
          <w:pPr>
            <w:spacing w:after="0" w:line="360" w:lineRule="auto"/>
            <w:contextualSpacing/>
            <w:jc w:val="center"/>
            <w:rPr>
              <w:rFonts w:ascii="Bahnschrift Light SemiCondensed" w:hAnsi="Bahnschrift Light SemiCondensed" w:cs="Complex"/>
              <w:bCs/>
              <w:sz w:val="32"/>
              <w:szCs w:val="32"/>
            </w:rPr>
          </w:pPr>
        </w:p>
        <w:p w14:paraId="2C587D3C" w14:textId="77E5FEF3" w:rsidR="00AD5AC7" w:rsidRPr="00AD5AC7" w:rsidRDefault="00AD5AC7" w:rsidP="00AD5AC7">
          <w:pPr>
            <w:jc w:val="both"/>
            <w:rPr>
              <w:rFonts w:ascii="Bahnschrift Light SemiCondensed" w:hAnsi="Bahnschrift Light SemiCondensed"/>
              <w:b/>
              <w:sz w:val="32"/>
              <w:szCs w:val="32"/>
            </w:rPr>
          </w:pPr>
          <w:r w:rsidRPr="00AD5AC7">
            <w:rPr>
              <w:rFonts w:ascii="Bahnschrift Light SemiCondensed" w:hAnsi="Bahnschrift Light SemiCondensed"/>
              <w:b/>
              <w:sz w:val="32"/>
              <w:szCs w:val="32"/>
            </w:rPr>
            <w:t xml:space="preserve">2.6 Programa de Fomento Deportivo: </w:t>
          </w:r>
          <w:r w:rsidRPr="00AD5AC7">
            <w:rPr>
              <w:rFonts w:ascii="Bahnschrift Light SemiCondensed" w:eastAsia="Times New Roman" w:hAnsi="Bahnschrift Light SemiCondensed" w:cstheme="minorHAnsi"/>
              <w:sz w:val="32"/>
              <w:szCs w:val="32"/>
              <w:lang w:eastAsia="es-MX"/>
            </w:rPr>
            <w:t>Promover la actividad física y el deporte como medios para mejorar la salud, el desarrollo integral y la convivencia social de la población, mediante el impulso a la infraestructura deportiva, la organización de actividades recreativas y el apoyo al talento deportivo en todas las comunidades del municipio.</w:t>
          </w:r>
        </w:p>
        <w:p w14:paraId="37252CA1" w14:textId="77777777" w:rsidR="00C96B78" w:rsidRPr="00AD5AC7" w:rsidRDefault="00C96B78" w:rsidP="0077251D">
          <w:pPr>
            <w:spacing w:after="0" w:line="360" w:lineRule="auto"/>
            <w:contextualSpacing/>
            <w:jc w:val="both"/>
            <w:rPr>
              <w:rFonts w:ascii="Bahnschrift Light SemiCondensed" w:hAnsi="Bahnschrift Light SemiCondensed" w:cs="Complex"/>
              <w:bCs/>
              <w:sz w:val="32"/>
              <w:szCs w:val="32"/>
            </w:rPr>
          </w:pPr>
        </w:p>
        <w:p w14:paraId="067AE440" w14:textId="77777777" w:rsidR="00C96B78" w:rsidRPr="0077251D" w:rsidRDefault="00C96B78" w:rsidP="0077251D">
          <w:pPr>
            <w:spacing w:after="0" w:line="360" w:lineRule="auto"/>
            <w:contextualSpacing/>
            <w:jc w:val="both"/>
            <w:rPr>
              <w:rFonts w:ascii="Bahnschrift Light SemiCondensed" w:hAnsi="Bahnschrift Light SemiCondensed" w:cs="Complex"/>
              <w:bCs/>
              <w:sz w:val="24"/>
              <w:szCs w:val="24"/>
            </w:rPr>
          </w:pPr>
        </w:p>
        <w:p w14:paraId="30395E49" w14:textId="77777777" w:rsidR="00C96B78" w:rsidRPr="0077251D" w:rsidRDefault="00C96B78" w:rsidP="0077251D">
          <w:pPr>
            <w:spacing w:after="0" w:line="360" w:lineRule="auto"/>
            <w:contextualSpacing/>
            <w:jc w:val="both"/>
            <w:rPr>
              <w:rFonts w:ascii="Bahnschrift Light SemiCondensed" w:hAnsi="Bahnschrift Light SemiCondensed" w:cs="Complex"/>
              <w:bCs/>
              <w:sz w:val="24"/>
              <w:szCs w:val="24"/>
            </w:rPr>
          </w:pPr>
        </w:p>
        <w:p w14:paraId="4FE49C5E" w14:textId="77777777" w:rsidR="00C96B78" w:rsidRPr="0077251D" w:rsidRDefault="00C96B78" w:rsidP="0077251D">
          <w:pPr>
            <w:spacing w:after="0" w:line="360" w:lineRule="auto"/>
            <w:contextualSpacing/>
            <w:jc w:val="both"/>
            <w:rPr>
              <w:rFonts w:ascii="Bahnschrift Light SemiCondensed" w:hAnsi="Bahnschrift Light SemiCondensed" w:cs="Complex"/>
              <w:bCs/>
              <w:sz w:val="24"/>
              <w:szCs w:val="24"/>
            </w:rPr>
          </w:pPr>
        </w:p>
        <w:p w14:paraId="58A47024" w14:textId="77777777" w:rsidR="00C96B78" w:rsidRPr="0077251D" w:rsidRDefault="00C96B78" w:rsidP="0077251D">
          <w:pPr>
            <w:spacing w:after="0" w:line="360" w:lineRule="auto"/>
            <w:contextualSpacing/>
            <w:jc w:val="both"/>
            <w:rPr>
              <w:rFonts w:ascii="Bahnschrift Light SemiCondensed" w:hAnsi="Bahnschrift Light SemiCondensed" w:cs="Complex"/>
              <w:bCs/>
              <w:sz w:val="24"/>
              <w:szCs w:val="24"/>
            </w:rPr>
          </w:pPr>
        </w:p>
        <w:p w14:paraId="394E76D3" w14:textId="77777777" w:rsidR="00C96B78" w:rsidRPr="0077251D" w:rsidRDefault="00C96B78" w:rsidP="0077251D">
          <w:pPr>
            <w:spacing w:after="0" w:line="360" w:lineRule="auto"/>
            <w:contextualSpacing/>
            <w:jc w:val="both"/>
            <w:rPr>
              <w:rFonts w:ascii="Bahnschrift Light SemiCondensed" w:hAnsi="Bahnschrift Light SemiCondensed" w:cs="Complex"/>
              <w:bCs/>
              <w:sz w:val="24"/>
              <w:szCs w:val="24"/>
            </w:rPr>
          </w:pPr>
        </w:p>
        <w:p w14:paraId="0765ED41" w14:textId="77777777" w:rsidR="00C96B78" w:rsidRPr="0077251D" w:rsidRDefault="00C96B78" w:rsidP="0077251D">
          <w:pPr>
            <w:spacing w:after="0" w:line="360" w:lineRule="auto"/>
            <w:contextualSpacing/>
            <w:jc w:val="both"/>
            <w:rPr>
              <w:rFonts w:ascii="Bahnschrift Light SemiCondensed" w:hAnsi="Bahnschrift Light SemiCondensed" w:cs="Complex"/>
              <w:bCs/>
              <w:sz w:val="24"/>
              <w:szCs w:val="24"/>
            </w:rPr>
          </w:pPr>
        </w:p>
        <w:p w14:paraId="29790078" w14:textId="77777777" w:rsidR="00C96B78" w:rsidRPr="0077251D" w:rsidRDefault="00C96B78" w:rsidP="0077251D">
          <w:pPr>
            <w:spacing w:after="0" w:line="360" w:lineRule="auto"/>
            <w:contextualSpacing/>
            <w:jc w:val="both"/>
            <w:rPr>
              <w:rFonts w:ascii="Bahnschrift Light SemiCondensed" w:hAnsi="Bahnschrift Light SemiCondensed" w:cs="Complex"/>
              <w:bCs/>
              <w:sz w:val="24"/>
              <w:szCs w:val="24"/>
            </w:rPr>
          </w:pPr>
        </w:p>
        <w:p w14:paraId="6A523EA3" w14:textId="77777777" w:rsidR="00C96B78" w:rsidRPr="0077251D" w:rsidRDefault="00C96B78" w:rsidP="0077251D">
          <w:pPr>
            <w:spacing w:after="0" w:line="360" w:lineRule="auto"/>
            <w:contextualSpacing/>
            <w:jc w:val="both"/>
            <w:rPr>
              <w:rFonts w:ascii="Bahnschrift Light SemiCondensed" w:hAnsi="Bahnschrift Light SemiCondensed" w:cs="Complex"/>
              <w:bCs/>
              <w:sz w:val="24"/>
              <w:szCs w:val="24"/>
            </w:rPr>
          </w:pPr>
        </w:p>
        <w:p w14:paraId="77CF3D79" w14:textId="77777777" w:rsidR="00C96B78" w:rsidRPr="0077251D" w:rsidRDefault="00C96B78" w:rsidP="0077251D">
          <w:pPr>
            <w:spacing w:after="0" w:line="360" w:lineRule="auto"/>
            <w:contextualSpacing/>
            <w:jc w:val="both"/>
            <w:rPr>
              <w:rFonts w:ascii="Bahnschrift Light SemiCondensed" w:hAnsi="Bahnschrift Light SemiCondensed" w:cs="Complex"/>
              <w:bCs/>
              <w:sz w:val="24"/>
              <w:szCs w:val="24"/>
            </w:rPr>
          </w:pPr>
        </w:p>
        <w:p w14:paraId="0B82AE5D" w14:textId="77777777" w:rsidR="00C96B78" w:rsidRPr="0077251D" w:rsidRDefault="00C96B78" w:rsidP="0077251D">
          <w:pPr>
            <w:spacing w:after="0" w:line="360" w:lineRule="auto"/>
            <w:contextualSpacing/>
            <w:jc w:val="both"/>
            <w:rPr>
              <w:rFonts w:ascii="Bahnschrift Light SemiCondensed" w:hAnsi="Bahnschrift Light SemiCondensed" w:cs="Complex"/>
              <w:bCs/>
              <w:sz w:val="24"/>
              <w:szCs w:val="24"/>
            </w:rPr>
          </w:pPr>
        </w:p>
        <w:p w14:paraId="0E418E4E" w14:textId="77777777" w:rsidR="0077251D" w:rsidRPr="0077251D" w:rsidRDefault="0077251D" w:rsidP="0077251D">
          <w:pPr>
            <w:spacing w:after="0" w:line="360" w:lineRule="auto"/>
            <w:contextualSpacing/>
            <w:jc w:val="center"/>
            <w:rPr>
              <w:rFonts w:ascii="Bahnschrift Light SemiCondensed" w:hAnsi="Bahnschrift Light SemiCondensed" w:cs="Complex"/>
              <w:b/>
              <w:sz w:val="24"/>
              <w:szCs w:val="24"/>
            </w:rPr>
          </w:pPr>
        </w:p>
        <w:p w14:paraId="19AF81C2" w14:textId="77777777" w:rsidR="0077251D" w:rsidRPr="0077251D" w:rsidRDefault="0077251D" w:rsidP="0077251D">
          <w:pPr>
            <w:spacing w:after="0" w:line="360" w:lineRule="auto"/>
            <w:contextualSpacing/>
            <w:jc w:val="center"/>
            <w:rPr>
              <w:rFonts w:ascii="Bahnschrift Light SemiCondensed" w:hAnsi="Bahnschrift Light SemiCondensed" w:cs="Complex"/>
              <w:b/>
              <w:sz w:val="24"/>
              <w:szCs w:val="24"/>
            </w:rPr>
          </w:pPr>
        </w:p>
        <w:p w14:paraId="2EB168AC" w14:textId="03FCF0D3" w:rsidR="00C96B78" w:rsidRPr="0077251D" w:rsidRDefault="0077251D" w:rsidP="0077251D">
          <w:pPr>
            <w:spacing w:after="0" w:line="360" w:lineRule="auto"/>
            <w:contextualSpacing/>
            <w:jc w:val="center"/>
            <w:rPr>
              <w:rFonts w:ascii="Bahnschrift Light SemiCondensed" w:hAnsi="Bahnschrift Light SemiCondensed" w:cs="Complex"/>
              <w:b/>
              <w:sz w:val="24"/>
              <w:szCs w:val="24"/>
            </w:rPr>
          </w:pPr>
          <w:r w:rsidRPr="0077251D">
            <w:rPr>
              <w:rFonts w:ascii="Bahnschrift Light SemiCondensed" w:hAnsi="Bahnschrift Light SemiCondensed" w:cs="Complex"/>
              <w:b/>
              <w:sz w:val="24"/>
              <w:szCs w:val="24"/>
            </w:rPr>
            <w:t>METAS:</w:t>
          </w:r>
        </w:p>
        <w:p w14:paraId="1295F98E" w14:textId="77777777" w:rsidR="0077251D" w:rsidRPr="0077251D" w:rsidRDefault="0077251D" w:rsidP="0077251D">
          <w:pPr>
            <w:spacing w:after="0" w:line="360" w:lineRule="auto"/>
            <w:contextualSpacing/>
            <w:jc w:val="both"/>
            <w:rPr>
              <w:rFonts w:ascii="Bahnschrift Light SemiCondensed" w:hAnsi="Bahnschrift Light SemiCondensed" w:cs="Complex"/>
              <w:bCs/>
              <w:sz w:val="24"/>
              <w:szCs w:val="24"/>
            </w:rPr>
          </w:pPr>
        </w:p>
        <w:p w14:paraId="48F176A1" w14:textId="547AF6B4" w:rsidR="000C11B7" w:rsidRPr="0077251D" w:rsidRDefault="0022175C" w:rsidP="0077251D">
          <w:pPr>
            <w:spacing w:after="0" w:line="360" w:lineRule="auto"/>
            <w:ind w:firstLine="708"/>
            <w:contextualSpacing/>
            <w:jc w:val="both"/>
            <w:rPr>
              <w:rFonts w:ascii="Bahnschrift Light SemiCondensed" w:hAnsi="Bahnschrift Light SemiCondensed" w:cs="Complex"/>
              <w:bCs/>
              <w:sz w:val="24"/>
              <w:szCs w:val="24"/>
            </w:rPr>
          </w:pPr>
          <w:r>
            <w:rPr>
              <w:rFonts w:ascii="Bahnschrift Light SemiCondensed" w:hAnsi="Bahnschrift Light SemiCondensed" w:cs="Complex"/>
              <w:bCs/>
              <w:sz w:val="24"/>
              <w:szCs w:val="24"/>
            </w:rPr>
            <w:t>P</w:t>
          </w:r>
          <w:r w:rsidRPr="0022175C">
            <w:rPr>
              <w:rFonts w:ascii="Bahnschrift Light SemiCondensed" w:hAnsi="Bahnschrift Light SemiCondensed" w:cs="Complex"/>
              <w:bCs/>
              <w:sz w:val="24"/>
              <w:szCs w:val="24"/>
            </w:rPr>
            <w:t>romover y fomentar la práctica deportiva, tanto recreativa como competitiva, para mejorar la calidad de vida de la población. Otros objetivos importantes son el desarrollo de infraestructura deportiva, la gestión de programas de salud física y mental, la inclusión social a través del deporte (particularmente en grupos vulnerables como mujeres y personas con discapacidad), y el establecimiento de un entorno deportivo saludable y seguro. </w:t>
          </w:r>
        </w:p>
        <w:p w14:paraId="0AC1E463" w14:textId="77777777" w:rsidR="000C11B7" w:rsidRDefault="000C11B7" w:rsidP="0077251D">
          <w:pPr>
            <w:spacing w:after="0" w:line="360" w:lineRule="auto"/>
            <w:ind w:firstLine="708"/>
            <w:contextualSpacing/>
            <w:jc w:val="both"/>
            <w:rPr>
              <w:rFonts w:ascii="Bahnschrift Light SemiCondensed" w:hAnsi="Bahnschrift Light SemiCondensed" w:cs="Complex"/>
              <w:bCs/>
              <w:sz w:val="24"/>
              <w:szCs w:val="24"/>
            </w:rPr>
          </w:pPr>
        </w:p>
        <w:p w14:paraId="194968F7" w14:textId="77777777" w:rsidR="00AD5AC7" w:rsidRDefault="00AD5AC7" w:rsidP="0077251D">
          <w:pPr>
            <w:spacing w:after="0" w:line="360" w:lineRule="auto"/>
            <w:ind w:firstLine="708"/>
            <w:contextualSpacing/>
            <w:jc w:val="both"/>
            <w:rPr>
              <w:rFonts w:ascii="Bahnschrift Light SemiCondensed" w:hAnsi="Bahnschrift Light SemiCondensed" w:cs="Complex"/>
              <w:bCs/>
              <w:sz w:val="24"/>
              <w:szCs w:val="24"/>
            </w:rPr>
          </w:pPr>
        </w:p>
        <w:p w14:paraId="032315A2" w14:textId="77777777" w:rsidR="00AD5AC7" w:rsidRDefault="00AD5AC7" w:rsidP="0077251D">
          <w:pPr>
            <w:spacing w:after="0" w:line="360" w:lineRule="auto"/>
            <w:ind w:firstLine="708"/>
            <w:contextualSpacing/>
            <w:jc w:val="both"/>
            <w:rPr>
              <w:rFonts w:ascii="Bahnschrift Light SemiCondensed" w:hAnsi="Bahnschrift Light SemiCondensed" w:cs="Complex"/>
              <w:bCs/>
              <w:sz w:val="24"/>
              <w:szCs w:val="24"/>
            </w:rPr>
          </w:pPr>
        </w:p>
        <w:p w14:paraId="384E669F" w14:textId="77777777" w:rsidR="00AD5AC7" w:rsidRDefault="00AD5AC7" w:rsidP="0077251D">
          <w:pPr>
            <w:spacing w:after="0" w:line="360" w:lineRule="auto"/>
            <w:ind w:firstLine="708"/>
            <w:contextualSpacing/>
            <w:jc w:val="both"/>
            <w:rPr>
              <w:rFonts w:ascii="Bahnschrift Light SemiCondensed" w:hAnsi="Bahnschrift Light SemiCondensed" w:cs="Complex"/>
              <w:bCs/>
              <w:sz w:val="24"/>
              <w:szCs w:val="24"/>
            </w:rPr>
          </w:pPr>
        </w:p>
        <w:p w14:paraId="17DEAD31" w14:textId="77777777" w:rsidR="00AD5AC7" w:rsidRDefault="00AD5AC7" w:rsidP="0077251D">
          <w:pPr>
            <w:spacing w:after="0" w:line="360" w:lineRule="auto"/>
            <w:ind w:firstLine="708"/>
            <w:contextualSpacing/>
            <w:jc w:val="both"/>
            <w:rPr>
              <w:rFonts w:ascii="Bahnschrift Light SemiCondensed" w:hAnsi="Bahnschrift Light SemiCondensed" w:cs="Complex"/>
              <w:bCs/>
              <w:sz w:val="24"/>
              <w:szCs w:val="24"/>
            </w:rPr>
          </w:pPr>
        </w:p>
        <w:p w14:paraId="23DAAF16" w14:textId="77777777" w:rsidR="00AD5AC7" w:rsidRDefault="00AD5AC7" w:rsidP="0077251D">
          <w:pPr>
            <w:spacing w:after="0" w:line="360" w:lineRule="auto"/>
            <w:ind w:firstLine="708"/>
            <w:contextualSpacing/>
            <w:jc w:val="both"/>
            <w:rPr>
              <w:rFonts w:ascii="Bahnschrift Light SemiCondensed" w:hAnsi="Bahnschrift Light SemiCondensed" w:cs="Complex"/>
              <w:bCs/>
              <w:sz w:val="24"/>
              <w:szCs w:val="24"/>
            </w:rPr>
          </w:pPr>
        </w:p>
        <w:p w14:paraId="7B1C1259" w14:textId="77777777" w:rsidR="00AD5AC7" w:rsidRDefault="00AD5AC7" w:rsidP="0077251D">
          <w:pPr>
            <w:spacing w:after="0" w:line="360" w:lineRule="auto"/>
            <w:ind w:firstLine="708"/>
            <w:contextualSpacing/>
            <w:jc w:val="both"/>
            <w:rPr>
              <w:rFonts w:ascii="Bahnschrift Light SemiCondensed" w:hAnsi="Bahnschrift Light SemiCondensed" w:cs="Complex"/>
              <w:bCs/>
              <w:sz w:val="24"/>
              <w:szCs w:val="24"/>
            </w:rPr>
          </w:pPr>
        </w:p>
        <w:p w14:paraId="09AA1B95" w14:textId="77777777" w:rsidR="001015FD" w:rsidRDefault="001015FD" w:rsidP="0077251D">
          <w:pPr>
            <w:spacing w:after="0" w:line="360" w:lineRule="auto"/>
            <w:contextualSpacing/>
            <w:jc w:val="both"/>
            <w:rPr>
              <w:rFonts w:ascii="Bahnschrift Light SemiCondensed" w:hAnsi="Bahnschrift Light SemiCondensed" w:cs="Complex"/>
              <w:b/>
              <w:sz w:val="24"/>
              <w:szCs w:val="24"/>
            </w:rPr>
          </w:pPr>
        </w:p>
        <w:p w14:paraId="79A83E06" w14:textId="77777777" w:rsidR="001015FD" w:rsidRDefault="001015FD" w:rsidP="0077251D">
          <w:pPr>
            <w:spacing w:after="0" w:line="360" w:lineRule="auto"/>
            <w:contextualSpacing/>
            <w:jc w:val="both"/>
            <w:rPr>
              <w:rFonts w:ascii="Bahnschrift Light SemiCondensed" w:hAnsi="Bahnschrift Light SemiCondensed" w:cs="Complex"/>
              <w:b/>
              <w:sz w:val="24"/>
              <w:szCs w:val="24"/>
            </w:rPr>
          </w:pPr>
        </w:p>
        <w:p w14:paraId="7A16F558" w14:textId="77777777" w:rsidR="001015FD" w:rsidRDefault="001015FD" w:rsidP="0077251D">
          <w:pPr>
            <w:spacing w:after="0" w:line="360" w:lineRule="auto"/>
            <w:contextualSpacing/>
            <w:jc w:val="both"/>
            <w:rPr>
              <w:rFonts w:ascii="Bahnschrift Light SemiCondensed" w:hAnsi="Bahnschrift Light SemiCondensed" w:cs="Complex"/>
              <w:b/>
              <w:sz w:val="24"/>
              <w:szCs w:val="24"/>
            </w:rPr>
          </w:pPr>
        </w:p>
        <w:p w14:paraId="71E8C7EE" w14:textId="77777777" w:rsidR="001015FD" w:rsidRDefault="001015FD" w:rsidP="0077251D">
          <w:pPr>
            <w:spacing w:after="0" w:line="360" w:lineRule="auto"/>
            <w:contextualSpacing/>
            <w:jc w:val="both"/>
            <w:rPr>
              <w:rFonts w:ascii="Bahnschrift Light SemiCondensed" w:hAnsi="Bahnschrift Light SemiCondensed" w:cs="Complex"/>
              <w:b/>
              <w:sz w:val="24"/>
              <w:szCs w:val="24"/>
            </w:rPr>
          </w:pPr>
        </w:p>
        <w:p w14:paraId="78BC6CB5" w14:textId="77777777" w:rsidR="001015FD" w:rsidRDefault="001015FD" w:rsidP="0077251D">
          <w:pPr>
            <w:spacing w:after="0" w:line="360" w:lineRule="auto"/>
            <w:contextualSpacing/>
            <w:jc w:val="both"/>
            <w:rPr>
              <w:rFonts w:ascii="Bahnschrift Light SemiCondensed" w:hAnsi="Bahnschrift Light SemiCondensed" w:cs="Complex"/>
              <w:b/>
              <w:sz w:val="24"/>
              <w:szCs w:val="24"/>
            </w:rPr>
          </w:pPr>
        </w:p>
        <w:p w14:paraId="65EF5BA6" w14:textId="77777777" w:rsidR="001015FD" w:rsidRDefault="001015FD" w:rsidP="0077251D">
          <w:pPr>
            <w:spacing w:after="0" w:line="360" w:lineRule="auto"/>
            <w:contextualSpacing/>
            <w:jc w:val="both"/>
            <w:rPr>
              <w:rFonts w:ascii="Bahnschrift Light SemiCondensed" w:hAnsi="Bahnschrift Light SemiCondensed" w:cs="Complex"/>
              <w:b/>
              <w:sz w:val="24"/>
              <w:szCs w:val="24"/>
            </w:rPr>
          </w:pPr>
        </w:p>
        <w:p w14:paraId="36215ADF" w14:textId="77777777" w:rsidR="001015FD" w:rsidRDefault="001015FD" w:rsidP="0077251D">
          <w:pPr>
            <w:spacing w:after="0" w:line="360" w:lineRule="auto"/>
            <w:contextualSpacing/>
            <w:jc w:val="both"/>
            <w:rPr>
              <w:rFonts w:ascii="Bahnschrift Light SemiCondensed" w:hAnsi="Bahnschrift Light SemiCondensed" w:cs="Complex"/>
              <w:b/>
              <w:sz w:val="24"/>
              <w:szCs w:val="24"/>
            </w:rPr>
          </w:pPr>
        </w:p>
        <w:p w14:paraId="1E8D9CAE" w14:textId="77777777" w:rsidR="001015FD" w:rsidRDefault="001015FD" w:rsidP="0077251D">
          <w:pPr>
            <w:spacing w:after="0" w:line="360" w:lineRule="auto"/>
            <w:contextualSpacing/>
            <w:jc w:val="both"/>
            <w:rPr>
              <w:rFonts w:ascii="Bahnschrift Light SemiCondensed" w:hAnsi="Bahnschrift Light SemiCondensed" w:cs="Complex"/>
              <w:b/>
              <w:sz w:val="24"/>
              <w:szCs w:val="24"/>
            </w:rPr>
          </w:pPr>
        </w:p>
        <w:p w14:paraId="29D0FB05" w14:textId="77777777" w:rsidR="001015FD" w:rsidRDefault="001015FD" w:rsidP="0077251D">
          <w:pPr>
            <w:spacing w:after="0" w:line="360" w:lineRule="auto"/>
            <w:contextualSpacing/>
            <w:jc w:val="both"/>
            <w:rPr>
              <w:rFonts w:ascii="Bahnschrift Light SemiCondensed" w:hAnsi="Bahnschrift Light SemiCondensed" w:cs="Complex"/>
              <w:b/>
              <w:sz w:val="24"/>
              <w:szCs w:val="24"/>
            </w:rPr>
          </w:pPr>
        </w:p>
        <w:p w14:paraId="56B7EC22" w14:textId="77777777" w:rsidR="001015FD" w:rsidRDefault="001015FD" w:rsidP="0077251D">
          <w:pPr>
            <w:spacing w:after="0" w:line="360" w:lineRule="auto"/>
            <w:contextualSpacing/>
            <w:jc w:val="both"/>
            <w:rPr>
              <w:rFonts w:ascii="Bahnschrift Light SemiCondensed" w:hAnsi="Bahnschrift Light SemiCondensed" w:cs="Complex"/>
              <w:b/>
              <w:sz w:val="24"/>
              <w:szCs w:val="24"/>
            </w:rPr>
          </w:pPr>
        </w:p>
        <w:p w14:paraId="6EAEAA70" w14:textId="513AC582" w:rsidR="004C256E" w:rsidRDefault="004C256E" w:rsidP="0077251D">
          <w:pPr>
            <w:spacing w:after="0" w:line="360" w:lineRule="auto"/>
            <w:contextualSpacing/>
            <w:jc w:val="both"/>
            <w:rPr>
              <w:rFonts w:ascii="Bahnschrift Light SemiCondensed" w:hAnsi="Bahnschrift Light SemiCondensed" w:cs="Complex"/>
              <w:b/>
              <w:sz w:val="24"/>
              <w:szCs w:val="24"/>
            </w:rPr>
          </w:pPr>
          <w:r w:rsidRPr="0077251D">
            <w:rPr>
              <w:rFonts w:ascii="Bahnschrift Light SemiCondensed" w:hAnsi="Bahnschrift Light SemiCondensed" w:cs="Complex"/>
              <w:b/>
              <w:sz w:val="24"/>
              <w:szCs w:val="24"/>
            </w:rPr>
            <w:lastRenderedPageBreak/>
            <w:t>ANTECEDENTES:</w:t>
          </w:r>
        </w:p>
        <w:p w14:paraId="12A73470" w14:textId="58DEB9CF" w:rsidR="00AD5AC7" w:rsidRPr="001015FD" w:rsidRDefault="00AD5AC7" w:rsidP="0077251D">
          <w:pPr>
            <w:spacing w:after="0" w:line="360" w:lineRule="auto"/>
            <w:contextualSpacing/>
            <w:jc w:val="both"/>
            <w:rPr>
              <w:rFonts w:ascii="Bahnschrift Light SemiCondensed" w:hAnsi="Bahnschrift Light SemiCondensed" w:cs="Complex"/>
              <w:bCs/>
              <w:sz w:val="24"/>
              <w:szCs w:val="24"/>
            </w:rPr>
          </w:pPr>
          <w:r w:rsidRPr="001015FD">
            <w:rPr>
              <w:rFonts w:ascii="Bahnschrift Light SemiCondensed" w:hAnsi="Bahnschrift Light SemiCondensed" w:cs="Complex"/>
              <w:bCs/>
              <w:sz w:val="24"/>
              <w:szCs w:val="24"/>
            </w:rPr>
            <w:t>Según el más reciente registro del municipio, Cabo Corrientes cuenta con 13 instalaciones deportivas o de recreación, en las que se incluyen espacios como canchas, gimnasios, salones, áreas al aire libre y centros deportivos. En las principales localidades (</w:t>
          </w:r>
          <w:proofErr w:type="spellStart"/>
          <w:r w:rsidRPr="001015FD">
            <w:rPr>
              <w:rFonts w:ascii="Bahnschrift Light SemiCondensed" w:hAnsi="Bahnschrift Light SemiCondensed" w:cs="Complex"/>
              <w:bCs/>
              <w:sz w:val="24"/>
              <w:szCs w:val="24"/>
            </w:rPr>
            <w:t>Yelapa</w:t>
          </w:r>
          <w:proofErr w:type="spellEnd"/>
          <w:r w:rsidRPr="001015FD">
            <w:rPr>
              <w:rFonts w:ascii="Bahnschrift Light SemiCondensed" w:hAnsi="Bahnschrift Light SemiCondensed" w:cs="Complex"/>
              <w:bCs/>
              <w:sz w:val="24"/>
              <w:szCs w:val="24"/>
            </w:rPr>
            <w:t xml:space="preserve">, Chacala, Refugio, </w:t>
          </w:r>
          <w:proofErr w:type="spellStart"/>
          <w:r w:rsidRPr="001015FD">
            <w:rPr>
              <w:rFonts w:ascii="Bahnschrift Light SemiCondensed" w:hAnsi="Bahnschrift Light SemiCondensed" w:cs="Complex"/>
              <w:bCs/>
              <w:sz w:val="24"/>
              <w:szCs w:val="24"/>
            </w:rPr>
            <w:t>Ixtlahuahuey</w:t>
          </w:r>
          <w:proofErr w:type="spellEnd"/>
          <w:r w:rsidRPr="001015FD">
            <w:rPr>
              <w:rFonts w:ascii="Bahnschrift Light SemiCondensed" w:hAnsi="Bahnschrift Light SemiCondensed" w:cs="Complex"/>
              <w:bCs/>
              <w:sz w:val="24"/>
              <w:szCs w:val="24"/>
            </w:rPr>
            <w:t xml:space="preserve">, </w:t>
          </w:r>
          <w:proofErr w:type="spellStart"/>
          <w:r w:rsidRPr="001015FD">
            <w:rPr>
              <w:rFonts w:ascii="Bahnschrift Light SemiCondensed" w:hAnsi="Bahnschrift Light SemiCondensed" w:cs="Complex"/>
              <w:bCs/>
              <w:sz w:val="24"/>
              <w:szCs w:val="24"/>
            </w:rPr>
            <w:t>Mayto</w:t>
          </w:r>
          <w:proofErr w:type="spellEnd"/>
          <w:r w:rsidRPr="001015FD">
            <w:rPr>
              <w:rFonts w:ascii="Bahnschrift Light SemiCondensed" w:hAnsi="Bahnschrift Light SemiCondensed" w:cs="Complex"/>
              <w:bCs/>
              <w:sz w:val="24"/>
              <w:szCs w:val="24"/>
            </w:rPr>
            <w:t>, Ipala, Villa del Mar, Las Juntas y Los Veranos, Llano Grande, Paulo) del municipio además de contar con campos de futbol, se cuenta con canchas de usos múltiples donde realizan deportes como basquetbol y volibol respectivamente.</w:t>
          </w:r>
        </w:p>
        <w:p w14:paraId="08BCBED6" w14:textId="77777777" w:rsidR="00AD5AC7" w:rsidRDefault="00AD5AC7" w:rsidP="0077251D">
          <w:pPr>
            <w:spacing w:after="0" w:line="360" w:lineRule="auto"/>
            <w:contextualSpacing/>
            <w:jc w:val="both"/>
            <w:rPr>
              <w:rFonts w:ascii="Bahnschrift Light SemiCondensed" w:hAnsi="Bahnschrift Light SemiCondensed" w:cs="Complex"/>
              <w:b/>
              <w:sz w:val="24"/>
              <w:szCs w:val="24"/>
            </w:rPr>
          </w:pPr>
        </w:p>
        <w:p w14:paraId="565E788C" w14:textId="77777777" w:rsidR="0022175C" w:rsidRDefault="007E0925" w:rsidP="007E0925">
          <w:pPr>
            <w:spacing w:after="0" w:line="360" w:lineRule="auto"/>
            <w:ind w:firstLine="708"/>
            <w:contextualSpacing/>
            <w:jc w:val="both"/>
            <w:rPr>
              <w:rFonts w:ascii="Bahnschrift Light SemiCondensed" w:hAnsi="Bahnschrift Light SemiCondensed" w:cs="Complex"/>
              <w:bCs/>
              <w:sz w:val="24"/>
              <w:szCs w:val="24"/>
            </w:rPr>
          </w:pPr>
          <w:r>
            <w:rPr>
              <w:rFonts w:ascii="Bahnschrift Light SemiCondensed" w:hAnsi="Bahnschrift Light SemiCondensed" w:cs="Complex"/>
              <w:bCs/>
              <w:sz w:val="24"/>
              <w:szCs w:val="24"/>
            </w:rPr>
            <w:t xml:space="preserve">Teniendo en consideración lo anterior y que </w:t>
          </w:r>
          <w:r w:rsidRPr="007F77BE">
            <w:rPr>
              <w:rFonts w:ascii="Bahnschrift Light SemiCondensed" w:hAnsi="Bahnschrift Light SemiCondensed" w:cs="Complex"/>
              <w:bCs/>
              <w:sz w:val="24"/>
              <w:szCs w:val="24"/>
            </w:rPr>
            <w:t xml:space="preserve">La Dirección de </w:t>
          </w:r>
          <w:r>
            <w:rPr>
              <w:rFonts w:ascii="Bahnschrift Light SemiCondensed" w:hAnsi="Bahnschrift Light SemiCondensed" w:cs="Complex"/>
              <w:bCs/>
              <w:sz w:val="24"/>
              <w:szCs w:val="24"/>
            </w:rPr>
            <w:t xml:space="preserve">Fomento Deportivo </w:t>
          </w:r>
          <w:r w:rsidRPr="007F77BE">
            <w:rPr>
              <w:rFonts w:ascii="Bahnschrift Light SemiCondensed" w:hAnsi="Bahnschrift Light SemiCondensed" w:cs="Complex"/>
              <w:bCs/>
              <w:sz w:val="24"/>
              <w:szCs w:val="24"/>
            </w:rPr>
            <w:t xml:space="preserve">es la dependencia municipal competente en materia de </w:t>
          </w:r>
          <w:r w:rsidRPr="007E0925">
            <w:rPr>
              <w:rFonts w:ascii="Bahnschrift Light SemiCondensed" w:hAnsi="Bahnschrift Light SemiCondensed" w:cs="Complex"/>
              <w:bCs/>
              <w:sz w:val="24"/>
              <w:szCs w:val="24"/>
            </w:rPr>
            <w:t>promover y desarrollar la actividad física y el deporte, así como potenciar valores más importantes para el desarrollo personal: respeto, igualdad, esfuerzo, integridad, participación, compañerismo y la cooperación.</w:t>
          </w:r>
        </w:p>
        <w:p w14:paraId="25818024" w14:textId="68EAC15F" w:rsidR="007E0925" w:rsidRPr="007F77BE" w:rsidRDefault="007E0925" w:rsidP="007E0925">
          <w:pPr>
            <w:spacing w:after="0" w:line="360" w:lineRule="auto"/>
            <w:ind w:firstLine="708"/>
            <w:contextualSpacing/>
            <w:jc w:val="both"/>
            <w:rPr>
              <w:rFonts w:ascii="Bahnschrift Light SemiCondensed" w:hAnsi="Bahnschrift Light SemiCondensed" w:cs="Complex"/>
              <w:bCs/>
              <w:sz w:val="24"/>
              <w:szCs w:val="24"/>
            </w:rPr>
          </w:pPr>
          <w:r w:rsidRPr="007E0925">
            <w:rPr>
              <w:rFonts w:ascii="Bahnschrift Light SemiCondensed" w:hAnsi="Bahnschrift Light SemiCondensed" w:cs="Complex"/>
              <w:bCs/>
              <w:sz w:val="24"/>
              <w:szCs w:val="24"/>
            </w:rPr>
            <w:t xml:space="preserve">En la Dirección de </w:t>
          </w:r>
          <w:r>
            <w:rPr>
              <w:rFonts w:ascii="Bahnschrift Light SemiCondensed" w:hAnsi="Bahnschrift Light SemiCondensed" w:cs="Complex"/>
              <w:bCs/>
              <w:sz w:val="24"/>
              <w:szCs w:val="24"/>
            </w:rPr>
            <w:t xml:space="preserve">Fomento Deportivo </w:t>
          </w:r>
          <w:r w:rsidRPr="007E0925">
            <w:rPr>
              <w:rFonts w:ascii="Bahnschrift Light SemiCondensed" w:hAnsi="Bahnschrift Light SemiCondensed" w:cs="Complex"/>
              <w:bCs/>
              <w:sz w:val="24"/>
              <w:szCs w:val="24"/>
            </w:rPr>
            <w:t>animamos, dirigimos y supervisamos actividades físicas y recreativas, contribuyendo a la formación y desarrollo integral de la comunidad politécnica y al fortalecimiento de la cultura e imagen deportiva institucional, implementando procesos innovadores encaminados al cumplimiento de nuestros objetivos de calidad.</w:t>
          </w:r>
        </w:p>
        <w:p w14:paraId="23AD285C" w14:textId="77777777" w:rsidR="00AD5AC7" w:rsidRDefault="00AD5AC7" w:rsidP="0077251D">
          <w:pPr>
            <w:spacing w:after="0" w:line="360" w:lineRule="auto"/>
            <w:contextualSpacing/>
            <w:jc w:val="both"/>
            <w:rPr>
              <w:rFonts w:ascii="Bahnschrift Light SemiCondensed" w:hAnsi="Bahnschrift Light SemiCondensed" w:cs="Complex"/>
              <w:b/>
              <w:sz w:val="24"/>
              <w:szCs w:val="24"/>
            </w:rPr>
          </w:pPr>
        </w:p>
        <w:tbl>
          <w:tblPr>
            <w:tblStyle w:val="Tablaconcuadrcula"/>
            <w:tblW w:w="5000" w:type="pct"/>
            <w:tblLook w:val="04A0" w:firstRow="1" w:lastRow="0" w:firstColumn="1" w:lastColumn="0" w:noHBand="0" w:noVBand="1"/>
          </w:tblPr>
          <w:tblGrid>
            <w:gridCol w:w="1492"/>
            <w:gridCol w:w="1942"/>
            <w:gridCol w:w="1423"/>
            <w:gridCol w:w="1408"/>
            <w:gridCol w:w="1408"/>
            <w:gridCol w:w="1630"/>
            <w:gridCol w:w="1487"/>
          </w:tblGrid>
          <w:tr w:rsidR="0022175C" w:rsidRPr="00AD5AC7" w14:paraId="4704D002" w14:textId="77777777" w:rsidTr="001015FD">
            <w:tc>
              <w:tcPr>
                <w:tcW w:w="10790" w:type="dxa"/>
                <w:gridSpan w:val="7"/>
                <w:shd w:val="clear" w:color="auto" w:fill="82C1CA"/>
                <w:vAlign w:val="center"/>
              </w:tcPr>
              <w:p w14:paraId="43524A9A" w14:textId="7AF1AE0A" w:rsidR="0022175C" w:rsidRPr="00AD5AC7" w:rsidRDefault="0022175C" w:rsidP="00AD5AC7">
                <w:pPr>
                  <w:jc w:val="center"/>
                  <w:rPr>
                    <w:rFonts w:ascii="Bahnschrift Light SemiCondensed" w:hAnsi="Bahnschrift Light SemiCondensed" w:cstheme="minorHAnsi"/>
                    <w:sz w:val="20"/>
                    <w:szCs w:val="20"/>
                  </w:rPr>
                </w:pPr>
                <w:r>
                  <w:rPr>
                    <w:rFonts w:ascii="Bahnschrift Light SemiCondensed" w:hAnsi="Bahnschrift Light SemiCondensed" w:cstheme="minorHAnsi"/>
                    <w:sz w:val="20"/>
                    <w:szCs w:val="20"/>
                  </w:rPr>
                  <w:t>DIAGNÓSTICO PMDYG 2024-2027</w:t>
                </w:r>
              </w:p>
            </w:tc>
          </w:tr>
          <w:tr w:rsidR="0022175C" w:rsidRPr="00AD5AC7" w14:paraId="045ABB3B" w14:textId="77777777" w:rsidTr="0022175C">
            <w:tc>
              <w:tcPr>
                <w:tcW w:w="1492" w:type="dxa"/>
                <w:vAlign w:val="center"/>
              </w:tcPr>
              <w:p w14:paraId="1EACC34E" w14:textId="79829DFA" w:rsidR="0022175C" w:rsidRPr="00AD5AC7" w:rsidRDefault="0022175C" w:rsidP="0022175C">
                <w:pPr>
                  <w:jc w:val="center"/>
                  <w:rPr>
                    <w:rFonts w:ascii="Bahnschrift Light SemiCondensed" w:hAnsi="Bahnschrift Light SemiCondensed" w:cstheme="minorHAnsi"/>
                    <w:sz w:val="20"/>
                    <w:szCs w:val="20"/>
                  </w:rPr>
                </w:pPr>
                <w:r w:rsidRPr="00AD5AC7">
                  <w:rPr>
                    <w:rFonts w:ascii="Bahnschrift Light SemiCondensed" w:hAnsi="Bahnschrift Light SemiCondensed" w:cstheme="minorHAnsi"/>
                    <w:sz w:val="20"/>
                    <w:szCs w:val="20"/>
                  </w:rPr>
                  <w:t>Fomento Deportivo</w:t>
                </w:r>
              </w:p>
            </w:tc>
            <w:tc>
              <w:tcPr>
                <w:tcW w:w="1942" w:type="dxa"/>
                <w:vAlign w:val="center"/>
              </w:tcPr>
              <w:p w14:paraId="64CD545C" w14:textId="22F36BF2" w:rsidR="0022175C" w:rsidRPr="00AD5AC7" w:rsidRDefault="0022175C" w:rsidP="0022175C">
                <w:pPr>
                  <w:jc w:val="center"/>
                  <w:rPr>
                    <w:rFonts w:ascii="Bahnschrift Light SemiCondensed" w:hAnsi="Bahnschrift Light SemiCondensed" w:cstheme="minorHAnsi"/>
                    <w:sz w:val="20"/>
                    <w:szCs w:val="20"/>
                  </w:rPr>
                </w:pPr>
                <w:proofErr w:type="spellStart"/>
                <w:r w:rsidRPr="00AD5AC7">
                  <w:rPr>
                    <w:rFonts w:ascii="Bahnschrift Light SemiCondensed" w:hAnsi="Bahnschrift Light SemiCondensed" w:cstheme="minorHAnsi"/>
                    <w:sz w:val="20"/>
                    <w:szCs w:val="20"/>
                  </w:rPr>
                  <w:t>Nº</w:t>
                </w:r>
                <w:proofErr w:type="spellEnd"/>
                <w:r w:rsidRPr="00AD5AC7">
                  <w:rPr>
                    <w:rFonts w:ascii="Bahnschrift Light SemiCondensed" w:hAnsi="Bahnschrift Light SemiCondensed" w:cstheme="minorHAnsi"/>
                    <w:sz w:val="20"/>
                    <w:szCs w:val="20"/>
                  </w:rPr>
                  <w:t xml:space="preserve"> de torneos o actividades deportivas comunitarias organizadas por año</w:t>
                </w:r>
              </w:p>
            </w:tc>
            <w:tc>
              <w:tcPr>
                <w:tcW w:w="1423" w:type="dxa"/>
                <w:vAlign w:val="center"/>
              </w:tcPr>
              <w:p w14:paraId="342A4323" w14:textId="6F80DA95" w:rsidR="0022175C" w:rsidRPr="00AD5AC7" w:rsidRDefault="0022175C" w:rsidP="0022175C">
                <w:pPr>
                  <w:jc w:val="center"/>
                  <w:rPr>
                    <w:rFonts w:ascii="Bahnschrift Light SemiCondensed" w:hAnsi="Bahnschrift Light SemiCondensed" w:cstheme="minorHAnsi"/>
                    <w:sz w:val="20"/>
                    <w:szCs w:val="20"/>
                  </w:rPr>
                </w:pPr>
                <w:r w:rsidRPr="00AD5AC7">
                  <w:rPr>
                    <w:rFonts w:ascii="Bahnschrift Light SemiCondensed" w:hAnsi="Bahnschrift Light SemiCondensed" w:cstheme="minorHAnsi"/>
                    <w:sz w:val="20"/>
                    <w:szCs w:val="20"/>
                  </w:rPr>
                  <w:t>8</w:t>
                </w:r>
              </w:p>
            </w:tc>
            <w:tc>
              <w:tcPr>
                <w:tcW w:w="1408" w:type="dxa"/>
                <w:vAlign w:val="center"/>
              </w:tcPr>
              <w:p w14:paraId="545E56E7" w14:textId="3D4E84C2" w:rsidR="0022175C" w:rsidRPr="00AD5AC7" w:rsidRDefault="0022175C" w:rsidP="0022175C">
                <w:pPr>
                  <w:jc w:val="center"/>
                  <w:rPr>
                    <w:rFonts w:ascii="Bahnschrift Light SemiCondensed" w:hAnsi="Bahnschrift Light SemiCondensed" w:cstheme="minorHAnsi"/>
                    <w:sz w:val="20"/>
                    <w:szCs w:val="20"/>
                  </w:rPr>
                </w:pPr>
                <w:r w:rsidRPr="00AD5AC7">
                  <w:rPr>
                    <w:rFonts w:ascii="Bahnschrift Light SemiCondensed" w:hAnsi="Bahnschrift Light SemiCondensed" w:cstheme="minorHAnsi"/>
                    <w:sz w:val="20"/>
                    <w:szCs w:val="20"/>
                  </w:rPr>
                  <w:t>20</w:t>
                </w:r>
              </w:p>
            </w:tc>
            <w:tc>
              <w:tcPr>
                <w:tcW w:w="1408" w:type="dxa"/>
                <w:vAlign w:val="center"/>
              </w:tcPr>
              <w:p w14:paraId="4238B6CE" w14:textId="0847DF6C" w:rsidR="0022175C" w:rsidRPr="00AD5AC7" w:rsidRDefault="0022175C" w:rsidP="0022175C">
                <w:pPr>
                  <w:jc w:val="center"/>
                  <w:rPr>
                    <w:rFonts w:ascii="Bahnschrift Light SemiCondensed" w:hAnsi="Bahnschrift Light SemiCondensed" w:cstheme="minorHAnsi"/>
                    <w:sz w:val="20"/>
                    <w:szCs w:val="20"/>
                  </w:rPr>
                </w:pPr>
                <w:r w:rsidRPr="00AD5AC7">
                  <w:rPr>
                    <w:rFonts w:ascii="Bahnschrift Light SemiCondensed" w:hAnsi="Bahnschrift Light SemiCondensed" w:cstheme="minorHAnsi"/>
                    <w:sz w:val="20"/>
                    <w:szCs w:val="20"/>
                  </w:rPr>
                  <w:t>35</w:t>
                </w:r>
              </w:p>
            </w:tc>
            <w:tc>
              <w:tcPr>
                <w:tcW w:w="1630" w:type="dxa"/>
                <w:vAlign w:val="center"/>
              </w:tcPr>
              <w:p w14:paraId="14C9E357" w14:textId="4852D6A6" w:rsidR="0022175C" w:rsidRPr="00AD5AC7" w:rsidRDefault="0022175C" w:rsidP="0022175C">
                <w:pPr>
                  <w:jc w:val="center"/>
                  <w:rPr>
                    <w:rFonts w:ascii="Bahnschrift Light SemiCondensed" w:hAnsi="Bahnschrift Light SemiCondensed" w:cstheme="minorHAnsi"/>
                    <w:sz w:val="20"/>
                    <w:szCs w:val="20"/>
                  </w:rPr>
                </w:pPr>
                <w:r w:rsidRPr="00AD5AC7">
                  <w:rPr>
                    <w:rFonts w:ascii="Bahnschrift Light SemiCondensed" w:hAnsi="Bahnschrift Light SemiCondensed" w:cstheme="minorHAnsi"/>
                    <w:sz w:val="20"/>
                    <w:szCs w:val="20"/>
                  </w:rPr>
                  <w:t>Dirección de Deportes</w:t>
                </w:r>
              </w:p>
            </w:tc>
            <w:tc>
              <w:tcPr>
                <w:tcW w:w="1487" w:type="dxa"/>
                <w:vAlign w:val="center"/>
              </w:tcPr>
              <w:p w14:paraId="202346AA" w14:textId="2D0182C9" w:rsidR="0022175C" w:rsidRPr="00AD5AC7" w:rsidRDefault="0022175C" w:rsidP="0022175C">
                <w:pPr>
                  <w:jc w:val="center"/>
                  <w:rPr>
                    <w:rFonts w:ascii="Bahnschrift Light SemiCondensed" w:hAnsi="Bahnschrift Light SemiCondensed" w:cstheme="minorHAnsi"/>
                    <w:sz w:val="20"/>
                    <w:szCs w:val="20"/>
                  </w:rPr>
                </w:pPr>
                <w:r w:rsidRPr="00AD5AC7">
                  <w:rPr>
                    <w:rFonts w:ascii="Bahnschrift Light SemiCondensed" w:hAnsi="Bahnschrift Light SemiCondensed" w:cstheme="minorHAnsi"/>
                    <w:sz w:val="20"/>
                    <w:szCs w:val="20"/>
                  </w:rPr>
                  <w:t>Anual</w:t>
                </w:r>
              </w:p>
            </w:tc>
          </w:tr>
          <w:tr w:rsidR="0022175C" w:rsidRPr="00AD5AC7" w14:paraId="46633306" w14:textId="77777777" w:rsidTr="0022175C">
            <w:tc>
              <w:tcPr>
                <w:tcW w:w="1492" w:type="dxa"/>
                <w:vAlign w:val="center"/>
              </w:tcPr>
              <w:p w14:paraId="0EC82BB9" w14:textId="2E0322C0" w:rsidR="0022175C" w:rsidRPr="00AD5AC7" w:rsidRDefault="0022175C" w:rsidP="0022175C">
                <w:pPr>
                  <w:jc w:val="center"/>
                  <w:rPr>
                    <w:rFonts w:ascii="Bahnschrift Light SemiCondensed" w:hAnsi="Bahnschrift Light SemiCondensed" w:cstheme="minorHAnsi"/>
                    <w:sz w:val="20"/>
                    <w:szCs w:val="20"/>
                  </w:rPr>
                </w:pPr>
                <w:r w:rsidRPr="00AD5AC7">
                  <w:rPr>
                    <w:rFonts w:ascii="Bahnschrift Light SemiCondensed" w:hAnsi="Bahnschrift Light SemiCondensed" w:cstheme="minorHAnsi"/>
                    <w:sz w:val="20"/>
                    <w:szCs w:val="20"/>
                  </w:rPr>
                  <w:t>Fomento Deportivo</w:t>
                </w:r>
              </w:p>
            </w:tc>
            <w:tc>
              <w:tcPr>
                <w:tcW w:w="1942" w:type="dxa"/>
                <w:vAlign w:val="center"/>
              </w:tcPr>
              <w:p w14:paraId="30420ED5" w14:textId="4958EF66" w:rsidR="0022175C" w:rsidRPr="00AD5AC7" w:rsidRDefault="0022175C" w:rsidP="0022175C">
                <w:pPr>
                  <w:jc w:val="center"/>
                  <w:rPr>
                    <w:rFonts w:ascii="Bahnschrift Light SemiCondensed" w:hAnsi="Bahnschrift Light SemiCondensed" w:cstheme="minorHAnsi"/>
                    <w:sz w:val="20"/>
                    <w:szCs w:val="20"/>
                  </w:rPr>
                </w:pPr>
                <w:r w:rsidRPr="00AD5AC7">
                  <w:rPr>
                    <w:rFonts w:ascii="Bahnschrift Light SemiCondensed" w:hAnsi="Bahnschrift Light SemiCondensed" w:cstheme="minorHAnsi"/>
                    <w:sz w:val="20"/>
                    <w:szCs w:val="20"/>
                  </w:rPr>
                  <w:t>% de participación en programas de activación física comunitaria</w:t>
                </w:r>
              </w:p>
            </w:tc>
            <w:tc>
              <w:tcPr>
                <w:tcW w:w="1423" w:type="dxa"/>
                <w:vAlign w:val="center"/>
              </w:tcPr>
              <w:p w14:paraId="713FC4D0" w14:textId="73E4F91D" w:rsidR="0022175C" w:rsidRPr="00AD5AC7" w:rsidRDefault="0022175C" w:rsidP="0022175C">
                <w:pPr>
                  <w:jc w:val="center"/>
                  <w:rPr>
                    <w:rFonts w:ascii="Bahnschrift Light SemiCondensed" w:hAnsi="Bahnschrift Light SemiCondensed" w:cstheme="minorHAnsi"/>
                    <w:sz w:val="20"/>
                    <w:szCs w:val="20"/>
                  </w:rPr>
                </w:pPr>
                <w:r w:rsidRPr="00AD5AC7">
                  <w:rPr>
                    <w:rFonts w:ascii="Bahnschrift Light SemiCondensed" w:hAnsi="Bahnschrift Light SemiCondensed" w:cstheme="minorHAnsi"/>
                    <w:sz w:val="20"/>
                    <w:szCs w:val="20"/>
                  </w:rPr>
                  <w:t>12%</w:t>
                </w:r>
              </w:p>
            </w:tc>
            <w:tc>
              <w:tcPr>
                <w:tcW w:w="1408" w:type="dxa"/>
                <w:vAlign w:val="center"/>
              </w:tcPr>
              <w:p w14:paraId="366E4BAF" w14:textId="3235BE4E" w:rsidR="0022175C" w:rsidRPr="00AD5AC7" w:rsidRDefault="0022175C" w:rsidP="0022175C">
                <w:pPr>
                  <w:jc w:val="center"/>
                  <w:rPr>
                    <w:rFonts w:ascii="Bahnschrift Light SemiCondensed" w:hAnsi="Bahnschrift Light SemiCondensed" w:cstheme="minorHAnsi"/>
                    <w:sz w:val="20"/>
                    <w:szCs w:val="20"/>
                  </w:rPr>
                </w:pPr>
                <w:r w:rsidRPr="00AD5AC7">
                  <w:rPr>
                    <w:rFonts w:ascii="Bahnschrift Light SemiCondensed" w:hAnsi="Bahnschrift Light SemiCondensed" w:cstheme="minorHAnsi"/>
                    <w:sz w:val="20"/>
                    <w:szCs w:val="20"/>
                  </w:rPr>
                  <w:t>35%</w:t>
                </w:r>
              </w:p>
            </w:tc>
            <w:tc>
              <w:tcPr>
                <w:tcW w:w="1408" w:type="dxa"/>
                <w:vAlign w:val="center"/>
              </w:tcPr>
              <w:p w14:paraId="405A569C" w14:textId="52D2780C" w:rsidR="0022175C" w:rsidRPr="00AD5AC7" w:rsidRDefault="0022175C" w:rsidP="0022175C">
                <w:pPr>
                  <w:jc w:val="center"/>
                  <w:rPr>
                    <w:rFonts w:ascii="Bahnschrift Light SemiCondensed" w:hAnsi="Bahnschrift Light SemiCondensed" w:cstheme="minorHAnsi"/>
                    <w:sz w:val="20"/>
                    <w:szCs w:val="20"/>
                  </w:rPr>
                </w:pPr>
                <w:r w:rsidRPr="00AD5AC7">
                  <w:rPr>
                    <w:rFonts w:ascii="Bahnschrift Light SemiCondensed" w:hAnsi="Bahnschrift Light SemiCondensed" w:cstheme="minorHAnsi"/>
                    <w:sz w:val="20"/>
                    <w:szCs w:val="20"/>
                  </w:rPr>
                  <w:t>60%</w:t>
                </w:r>
              </w:p>
            </w:tc>
            <w:tc>
              <w:tcPr>
                <w:tcW w:w="1630" w:type="dxa"/>
                <w:vAlign w:val="center"/>
              </w:tcPr>
              <w:p w14:paraId="64B976EF" w14:textId="6F5449A9" w:rsidR="0022175C" w:rsidRPr="00AD5AC7" w:rsidRDefault="0022175C" w:rsidP="0022175C">
                <w:pPr>
                  <w:jc w:val="center"/>
                  <w:rPr>
                    <w:rFonts w:ascii="Bahnschrift Light SemiCondensed" w:hAnsi="Bahnschrift Light SemiCondensed" w:cstheme="minorHAnsi"/>
                    <w:sz w:val="20"/>
                    <w:szCs w:val="20"/>
                  </w:rPr>
                </w:pPr>
                <w:r w:rsidRPr="00AD5AC7">
                  <w:rPr>
                    <w:rFonts w:ascii="Bahnschrift Light SemiCondensed" w:hAnsi="Bahnschrift Light SemiCondensed" w:cstheme="minorHAnsi"/>
                    <w:sz w:val="20"/>
                    <w:szCs w:val="20"/>
                  </w:rPr>
                  <w:t>Encuestas y registros comunitarios, Dirección de Deportes</w:t>
                </w:r>
              </w:p>
            </w:tc>
            <w:tc>
              <w:tcPr>
                <w:tcW w:w="1487" w:type="dxa"/>
                <w:vAlign w:val="center"/>
              </w:tcPr>
              <w:p w14:paraId="3A14ADFA" w14:textId="0F9AC86A" w:rsidR="0022175C" w:rsidRPr="00AD5AC7" w:rsidRDefault="0022175C" w:rsidP="0022175C">
                <w:pPr>
                  <w:jc w:val="center"/>
                  <w:rPr>
                    <w:rFonts w:ascii="Bahnschrift Light SemiCondensed" w:hAnsi="Bahnschrift Light SemiCondensed" w:cstheme="minorHAnsi"/>
                    <w:sz w:val="20"/>
                    <w:szCs w:val="20"/>
                  </w:rPr>
                </w:pPr>
                <w:r w:rsidRPr="00AD5AC7">
                  <w:rPr>
                    <w:rFonts w:ascii="Bahnschrift Light SemiCondensed" w:hAnsi="Bahnschrift Light SemiCondensed" w:cstheme="minorHAnsi"/>
                    <w:sz w:val="20"/>
                    <w:szCs w:val="20"/>
                  </w:rPr>
                  <w:t>Anual</w:t>
                </w:r>
              </w:p>
            </w:tc>
          </w:tr>
        </w:tbl>
        <w:p w14:paraId="29FF2DF5" w14:textId="77777777" w:rsidR="00AD5AC7" w:rsidRDefault="00AD5AC7" w:rsidP="0077251D">
          <w:pPr>
            <w:spacing w:after="0" w:line="360" w:lineRule="auto"/>
            <w:contextualSpacing/>
            <w:jc w:val="both"/>
            <w:rPr>
              <w:rFonts w:ascii="Bahnschrift Light SemiCondensed" w:hAnsi="Bahnschrift Light SemiCondensed" w:cs="Complex"/>
              <w:b/>
              <w:sz w:val="24"/>
              <w:szCs w:val="24"/>
            </w:rPr>
          </w:pPr>
        </w:p>
        <w:p w14:paraId="36F6B381" w14:textId="77777777" w:rsidR="00AD5AC7" w:rsidRDefault="00AD5AC7" w:rsidP="007F77BE">
          <w:pPr>
            <w:spacing w:after="0" w:line="360" w:lineRule="auto"/>
            <w:ind w:firstLine="708"/>
            <w:contextualSpacing/>
            <w:jc w:val="both"/>
            <w:rPr>
              <w:rFonts w:ascii="Bahnschrift Light SemiCondensed" w:hAnsi="Bahnschrift Light SemiCondensed" w:cs="Complex"/>
              <w:bCs/>
              <w:sz w:val="24"/>
              <w:szCs w:val="24"/>
            </w:rPr>
          </w:pPr>
        </w:p>
        <w:p w14:paraId="125839A5" w14:textId="77777777" w:rsidR="00AD5AC7" w:rsidRDefault="00AD5AC7" w:rsidP="007F77BE">
          <w:pPr>
            <w:spacing w:after="0" w:line="360" w:lineRule="auto"/>
            <w:ind w:firstLine="708"/>
            <w:contextualSpacing/>
            <w:jc w:val="both"/>
            <w:rPr>
              <w:rFonts w:ascii="Bahnschrift Light SemiCondensed" w:hAnsi="Bahnschrift Light SemiCondensed" w:cs="Complex"/>
              <w:bCs/>
              <w:sz w:val="24"/>
              <w:szCs w:val="24"/>
            </w:rPr>
          </w:pPr>
        </w:p>
        <w:p w14:paraId="271E167B" w14:textId="550EF29D" w:rsidR="007F77BE" w:rsidRPr="007F77BE" w:rsidRDefault="00F64CE5" w:rsidP="007F77BE">
          <w:pPr>
            <w:spacing w:after="0" w:line="360" w:lineRule="auto"/>
            <w:contextualSpacing/>
            <w:jc w:val="both"/>
            <w:rPr>
              <w:rFonts w:ascii="Bahnschrift Light SemiCondensed" w:hAnsi="Bahnschrift Light SemiCondensed" w:cs="Complex"/>
              <w:bCs/>
              <w:sz w:val="24"/>
              <w:szCs w:val="24"/>
            </w:rPr>
          </w:pPr>
        </w:p>
      </w:sdtContent>
    </w:sdt>
    <w:p w14:paraId="1CAD29E3" w14:textId="7FE4BC26" w:rsidR="007575A6" w:rsidRPr="0077251D" w:rsidRDefault="00F557EA" w:rsidP="0077251D">
      <w:pPr>
        <w:spacing w:after="0" w:line="240" w:lineRule="auto"/>
        <w:ind w:firstLine="357"/>
        <w:contextualSpacing/>
        <w:jc w:val="both"/>
        <w:rPr>
          <w:rFonts w:ascii="Bahnschrift Light SemiCondensed" w:hAnsi="Bahnschrift Light SemiCondensed" w:cs="Complex"/>
          <w:sz w:val="24"/>
          <w:szCs w:val="24"/>
        </w:rPr>
      </w:pPr>
      <w:r w:rsidRPr="0077251D">
        <w:rPr>
          <w:rFonts w:ascii="Bahnschrift Light SemiCondensed" w:hAnsi="Bahnschrift Light SemiCondensed" w:cs="Complex"/>
          <w:sz w:val="24"/>
          <w:szCs w:val="24"/>
        </w:rPr>
        <w:lastRenderedPageBreak/>
        <w:t>Asimismo</w:t>
      </w:r>
      <w:r w:rsidR="00F27134" w:rsidRPr="0077251D">
        <w:rPr>
          <w:rFonts w:ascii="Bahnschrift Light SemiCondensed" w:hAnsi="Bahnschrift Light SemiCondensed" w:cs="Complex"/>
          <w:sz w:val="24"/>
          <w:szCs w:val="24"/>
        </w:rPr>
        <w:t xml:space="preserve">, </w:t>
      </w:r>
      <w:r w:rsidR="0095033E" w:rsidRPr="0077251D">
        <w:rPr>
          <w:rFonts w:ascii="Bahnschrift Light SemiCondensed" w:hAnsi="Bahnschrift Light SemiCondensed" w:cs="Complex"/>
          <w:sz w:val="24"/>
          <w:szCs w:val="24"/>
        </w:rPr>
        <w:t>esta</w:t>
      </w:r>
      <w:r w:rsidR="00F27134" w:rsidRPr="0077251D">
        <w:rPr>
          <w:rFonts w:ascii="Bahnschrift Light SemiCondensed" w:hAnsi="Bahnschrift Light SemiCondensed" w:cs="Complex"/>
          <w:sz w:val="24"/>
          <w:szCs w:val="24"/>
        </w:rPr>
        <w:t xml:space="preserve"> administración </w:t>
      </w:r>
      <w:r w:rsidR="004D3BF7" w:rsidRPr="0077251D">
        <w:rPr>
          <w:rFonts w:ascii="Bahnschrift Light SemiCondensed" w:hAnsi="Bahnschrift Light SemiCondensed" w:cs="Complex"/>
          <w:sz w:val="24"/>
          <w:szCs w:val="24"/>
        </w:rPr>
        <w:t>proyecta</w:t>
      </w:r>
      <w:r w:rsidRPr="0077251D">
        <w:rPr>
          <w:rFonts w:ascii="Bahnschrift Light SemiCondensed" w:hAnsi="Bahnschrift Light SemiCondensed" w:cs="Complex"/>
          <w:sz w:val="24"/>
          <w:szCs w:val="24"/>
        </w:rPr>
        <w:t xml:space="preserve"> </w:t>
      </w:r>
      <w:r w:rsidR="004D3BF7" w:rsidRPr="0077251D">
        <w:rPr>
          <w:rFonts w:ascii="Bahnschrift Light SemiCondensed" w:hAnsi="Bahnschrift Light SemiCondensed" w:cs="Complex"/>
          <w:sz w:val="24"/>
          <w:szCs w:val="24"/>
        </w:rPr>
        <w:t>profundizar</w:t>
      </w:r>
      <w:r w:rsidRPr="0077251D">
        <w:rPr>
          <w:rFonts w:ascii="Bahnschrift Light SemiCondensed" w:hAnsi="Bahnschrift Light SemiCondensed" w:cs="Complex"/>
          <w:sz w:val="24"/>
          <w:szCs w:val="24"/>
        </w:rPr>
        <w:t xml:space="preserve"> </w:t>
      </w:r>
      <w:r w:rsidR="00F27134" w:rsidRPr="0077251D">
        <w:rPr>
          <w:rFonts w:ascii="Bahnschrift Light SemiCondensed" w:hAnsi="Bahnschrift Light SemiCondensed" w:cs="Complex"/>
          <w:sz w:val="24"/>
          <w:szCs w:val="24"/>
        </w:rPr>
        <w:t xml:space="preserve">en temas que </w:t>
      </w:r>
      <w:r w:rsidR="004D3BF7" w:rsidRPr="0077251D">
        <w:rPr>
          <w:rFonts w:ascii="Bahnschrift Light SemiCondensed" w:hAnsi="Bahnschrift Light SemiCondensed" w:cs="Complex"/>
          <w:sz w:val="24"/>
          <w:szCs w:val="24"/>
        </w:rPr>
        <w:t>fortifiquen</w:t>
      </w:r>
      <w:r w:rsidR="00F27134" w:rsidRPr="0077251D">
        <w:rPr>
          <w:rFonts w:ascii="Bahnschrift Light SemiCondensed" w:hAnsi="Bahnschrift Light SemiCondensed" w:cs="Complex"/>
          <w:sz w:val="24"/>
          <w:szCs w:val="24"/>
        </w:rPr>
        <w:t xml:space="preserve"> las tareas ejecutadas con antelación, con distintos</w:t>
      </w:r>
      <w:r w:rsidR="007575A6" w:rsidRPr="0077251D">
        <w:rPr>
          <w:rFonts w:ascii="Bahnschrift Light SemiCondensed" w:hAnsi="Bahnschrift Light SemiCondensed" w:cs="Complex"/>
          <w:sz w:val="24"/>
          <w:szCs w:val="24"/>
        </w:rPr>
        <w:t xml:space="preserve"> métodos de control, evaluación, materiales y equipo necesario para llevar a cabo el presente POA. </w:t>
      </w:r>
    </w:p>
    <w:tbl>
      <w:tblPr>
        <w:tblW w:w="102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220"/>
        <w:gridCol w:w="3000"/>
        <w:gridCol w:w="4020"/>
      </w:tblGrid>
      <w:tr w:rsidR="008012FA" w:rsidRPr="008012FA" w14:paraId="343E7607" w14:textId="77777777" w:rsidTr="001015FD">
        <w:trPr>
          <w:trHeight w:val="300"/>
          <w:jc w:val="center"/>
        </w:trPr>
        <w:tc>
          <w:tcPr>
            <w:tcW w:w="10240" w:type="dxa"/>
            <w:gridSpan w:val="3"/>
            <w:shd w:val="clear" w:color="auto" w:fill="82C1CA"/>
            <w:vAlign w:val="center"/>
            <w:hideMark/>
          </w:tcPr>
          <w:p w14:paraId="4D759E15" w14:textId="6CDE4E0B" w:rsidR="008012FA" w:rsidRPr="008012FA" w:rsidRDefault="008012FA" w:rsidP="0077251D">
            <w:pPr>
              <w:spacing w:after="0" w:line="240" w:lineRule="auto"/>
              <w:contextualSpacing/>
              <w:jc w:val="center"/>
              <w:rPr>
                <w:rFonts w:ascii="Bahnschrift Light SemiCondensed" w:eastAsia="Times New Roman" w:hAnsi="Bahnschrift Light SemiCondensed" w:cs="Calibri"/>
                <w:b/>
                <w:bCs/>
                <w:color w:val="000000"/>
                <w:sz w:val="18"/>
                <w:szCs w:val="18"/>
                <w:lang w:eastAsia="es-MX"/>
              </w:rPr>
            </w:pPr>
            <w:r w:rsidRPr="008012FA">
              <w:rPr>
                <w:rFonts w:ascii="Bahnschrift Light SemiCondensed" w:eastAsia="Times New Roman" w:hAnsi="Bahnschrift Light SemiCondensed" w:cs="Calibri"/>
                <w:b/>
                <w:bCs/>
                <w:color w:val="000000"/>
                <w:sz w:val="18"/>
                <w:szCs w:val="18"/>
                <w:lang w:eastAsia="es-MX"/>
              </w:rPr>
              <w:t>CONTROL Y EVALUACIÓN</w:t>
            </w:r>
          </w:p>
        </w:tc>
      </w:tr>
      <w:tr w:rsidR="008012FA" w:rsidRPr="008012FA" w14:paraId="45F25A37" w14:textId="77777777" w:rsidTr="001015FD">
        <w:trPr>
          <w:trHeight w:val="315"/>
          <w:jc w:val="center"/>
        </w:trPr>
        <w:tc>
          <w:tcPr>
            <w:tcW w:w="3220" w:type="dxa"/>
            <w:shd w:val="clear" w:color="000000" w:fill="82C1CA"/>
            <w:noWrap/>
            <w:vAlign w:val="center"/>
            <w:hideMark/>
          </w:tcPr>
          <w:p w14:paraId="5B42C1AF" w14:textId="77777777" w:rsidR="008012FA" w:rsidRPr="008012FA" w:rsidRDefault="008012FA" w:rsidP="0077251D">
            <w:pPr>
              <w:spacing w:after="0" w:line="240" w:lineRule="auto"/>
              <w:contextualSpacing/>
              <w:jc w:val="center"/>
              <w:rPr>
                <w:rFonts w:ascii="Bahnschrift Light SemiCondensed" w:eastAsia="Times New Roman" w:hAnsi="Bahnschrift Light SemiCondensed" w:cs="Calibri"/>
                <w:b/>
                <w:bCs/>
                <w:color w:val="000000"/>
                <w:sz w:val="18"/>
                <w:szCs w:val="18"/>
                <w:lang w:eastAsia="es-MX"/>
              </w:rPr>
            </w:pPr>
            <w:r w:rsidRPr="008012FA">
              <w:rPr>
                <w:rFonts w:ascii="Bahnschrift Light SemiCondensed" w:eastAsia="Times New Roman" w:hAnsi="Bahnschrift Light SemiCondensed" w:cs="Calibri"/>
                <w:b/>
                <w:bCs/>
                <w:color w:val="000000"/>
                <w:sz w:val="18"/>
                <w:szCs w:val="18"/>
                <w:lang w:eastAsia="es-MX"/>
              </w:rPr>
              <w:t>PROGRAMA</w:t>
            </w:r>
          </w:p>
        </w:tc>
        <w:tc>
          <w:tcPr>
            <w:tcW w:w="3000" w:type="dxa"/>
            <w:shd w:val="clear" w:color="000000" w:fill="82C1CA"/>
            <w:noWrap/>
            <w:vAlign w:val="center"/>
            <w:hideMark/>
          </w:tcPr>
          <w:p w14:paraId="2B0D39EE" w14:textId="77777777" w:rsidR="008012FA" w:rsidRPr="008012FA" w:rsidRDefault="008012FA" w:rsidP="0077251D">
            <w:pPr>
              <w:spacing w:after="0" w:line="240" w:lineRule="auto"/>
              <w:contextualSpacing/>
              <w:jc w:val="center"/>
              <w:rPr>
                <w:rFonts w:ascii="Bahnschrift Light SemiCondensed" w:eastAsia="Times New Roman" w:hAnsi="Bahnschrift Light SemiCondensed" w:cs="Calibri"/>
                <w:b/>
                <w:bCs/>
                <w:color w:val="000000"/>
                <w:sz w:val="18"/>
                <w:szCs w:val="18"/>
                <w:lang w:eastAsia="es-MX"/>
              </w:rPr>
            </w:pPr>
            <w:r w:rsidRPr="008012FA">
              <w:rPr>
                <w:rFonts w:ascii="Bahnschrift Light SemiCondensed" w:eastAsia="Times New Roman" w:hAnsi="Bahnschrift Light SemiCondensed" w:cs="Calibri"/>
                <w:b/>
                <w:bCs/>
                <w:color w:val="000000"/>
                <w:sz w:val="18"/>
                <w:szCs w:val="18"/>
                <w:lang w:eastAsia="es-MX"/>
              </w:rPr>
              <w:t>ESTRATEGIA</w:t>
            </w:r>
          </w:p>
        </w:tc>
        <w:tc>
          <w:tcPr>
            <w:tcW w:w="4020" w:type="dxa"/>
            <w:shd w:val="clear" w:color="auto" w:fill="82C1CA"/>
            <w:noWrap/>
            <w:vAlign w:val="center"/>
            <w:hideMark/>
          </w:tcPr>
          <w:p w14:paraId="357433C2" w14:textId="77777777" w:rsidR="008012FA" w:rsidRPr="008012FA" w:rsidRDefault="008012FA" w:rsidP="0077251D">
            <w:pPr>
              <w:spacing w:after="0" w:line="240" w:lineRule="auto"/>
              <w:contextualSpacing/>
              <w:jc w:val="center"/>
              <w:rPr>
                <w:rFonts w:ascii="Bahnschrift Light SemiCondensed" w:eastAsia="Times New Roman" w:hAnsi="Bahnschrift Light SemiCondensed" w:cs="Calibri"/>
                <w:b/>
                <w:bCs/>
                <w:color w:val="000000"/>
                <w:sz w:val="18"/>
                <w:szCs w:val="18"/>
                <w:lang w:eastAsia="es-MX"/>
              </w:rPr>
            </w:pPr>
            <w:r w:rsidRPr="008012FA">
              <w:rPr>
                <w:rFonts w:ascii="Bahnschrift Light SemiCondensed" w:eastAsia="Times New Roman" w:hAnsi="Bahnschrift Light SemiCondensed" w:cs="Calibri"/>
                <w:b/>
                <w:bCs/>
                <w:color w:val="000000"/>
                <w:sz w:val="18"/>
                <w:szCs w:val="18"/>
                <w:lang w:eastAsia="es-MX"/>
              </w:rPr>
              <w:t>REPORTE/RESULTADO</w:t>
            </w:r>
          </w:p>
        </w:tc>
      </w:tr>
      <w:tr w:rsidR="0022175C" w:rsidRPr="008012FA" w14:paraId="45D5F5F4" w14:textId="77777777" w:rsidTr="001015FD">
        <w:trPr>
          <w:trHeight w:val="1350"/>
          <w:jc w:val="center"/>
        </w:trPr>
        <w:tc>
          <w:tcPr>
            <w:tcW w:w="3220" w:type="dxa"/>
            <w:vMerge w:val="restart"/>
            <w:vAlign w:val="center"/>
            <w:hideMark/>
          </w:tcPr>
          <w:p w14:paraId="7D7BC76B" w14:textId="49AEC80E" w:rsidR="0022175C" w:rsidRPr="008012FA" w:rsidRDefault="0022175C" w:rsidP="0077251D">
            <w:pPr>
              <w:spacing w:after="0" w:line="240" w:lineRule="auto"/>
              <w:contextualSpacing/>
              <w:jc w:val="both"/>
              <w:rPr>
                <w:rFonts w:ascii="Bahnschrift Light SemiCondensed" w:eastAsia="Times New Roman" w:hAnsi="Bahnschrift Light SemiCondensed" w:cs="Calibri"/>
                <w:color w:val="000000"/>
                <w:sz w:val="18"/>
                <w:szCs w:val="18"/>
                <w:lang w:eastAsia="es-MX"/>
              </w:rPr>
            </w:pPr>
            <w:r w:rsidRPr="0022175C">
              <w:rPr>
                <w:rFonts w:cstheme="minorHAnsi"/>
                <w:b/>
                <w:bCs/>
                <w:sz w:val="20"/>
                <w:szCs w:val="20"/>
              </w:rPr>
              <w:t>Bienestar para Nuestra Gente</w:t>
            </w:r>
            <w:r w:rsidRPr="008012FA">
              <w:rPr>
                <w:rFonts w:ascii="Bahnschrift Light SemiCondensed" w:eastAsia="Times New Roman" w:hAnsi="Bahnschrift Light SemiCondensed" w:cs="Calibri"/>
                <w:b/>
                <w:bCs/>
                <w:color w:val="000000"/>
                <w:sz w:val="18"/>
                <w:szCs w:val="18"/>
                <w:lang w:eastAsia="es-MX"/>
              </w:rPr>
              <w:t>:</w:t>
            </w:r>
            <w:r w:rsidRPr="008012FA">
              <w:rPr>
                <w:rFonts w:ascii="Bahnschrift Light SemiCondensed" w:eastAsia="Times New Roman" w:hAnsi="Bahnschrift Light SemiCondensed" w:cs="Calibri"/>
                <w:color w:val="000000"/>
                <w:sz w:val="18"/>
                <w:szCs w:val="18"/>
                <w:lang w:eastAsia="es-MX"/>
              </w:rPr>
              <w:t xml:space="preserve"> </w:t>
            </w:r>
            <w:r w:rsidRPr="0022175C">
              <w:rPr>
                <w:rFonts w:ascii="Bahnschrift Light SemiCondensed" w:eastAsia="Times New Roman" w:hAnsi="Bahnschrift Light SemiCondensed" w:cs="Calibri"/>
                <w:color w:val="000000"/>
                <w:sz w:val="18"/>
                <w:szCs w:val="18"/>
                <w:lang w:eastAsia="es-MX"/>
              </w:rPr>
              <w:t>Mejorar la calidad de vida de la población mediante el acceso equitativo a servicios como: salud, educación y programas de desarrollo social que fortalezcan el bienestar individual y comunitario, en particular de las personas más vulnerables.</w:t>
            </w:r>
          </w:p>
        </w:tc>
        <w:tc>
          <w:tcPr>
            <w:tcW w:w="3000" w:type="dxa"/>
            <w:vMerge w:val="restart"/>
            <w:vAlign w:val="center"/>
            <w:hideMark/>
          </w:tcPr>
          <w:p w14:paraId="109E531A" w14:textId="3D4BCA36" w:rsidR="0022175C" w:rsidRPr="008012FA" w:rsidRDefault="0022175C" w:rsidP="0077251D">
            <w:pPr>
              <w:spacing w:after="0" w:line="240" w:lineRule="auto"/>
              <w:contextualSpacing/>
              <w:jc w:val="both"/>
              <w:rPr>
                <w:rFonts w:ascii="Bahnschrift Light SemiCondensed" w:eastAsia="Times New Roman" w:hAnsi="Bahnschrift Light SemiCondensed" w:cs="Calibri"/>
                <w:color w:val="000000"/>
                <w:sz w:val="18"/>
                <w:szCs w:val="18"/>
                <w:lang w:eastAsia="es-MX"/>
              </w:rPr>
            </w:pPr>
            <w:r w:rsidRPr="0022175C">
              <w:rPr>
                <w:rFonts w:ascii="Bahnschrift Light SemiCondensed" w:eastAsia="Times New Roman" w:hAnsi="Bahnschrift Light SemiCondensed" w:cs="Calibri"/>
                <w:color w:val="000000"/>
                <w:sz w:val="18"/>
                <w:szCs w:val="18"/>
                <w:lang w:val="es-ES" w:eastAsia="es-MX"/>
              </w:rPr>
              <w:t>Promover la actividad física y el deporte como medios para mejorar la salud, el desarrollo integral y la convivencia social de la población, mediante el impulso a la infraestructura deportiva, la organización de actividades recreativas y el apoyo al talento deportivo en todas las comunidades del municipio.</w:t>
            </w:r>
          </w:p>
        </w:tc>
        <w:tc>
          <w:tcPr>
            <w:tcW w:w="4020" w:type="dxa"/>
            <w:vAlign w:val="center"/>
            <w:hideMark/>
          </w:tcPr>
          <w:p w14:paraId="24E6D068" w14:textId="54158DC2" w:rsidR="0022175C" w:rsidRPr="008012FA" w:rsidRDefault="0022175C" w:rsidP="0077251D">
            <w:pPr>
              <w:spacing w:after="0" w:line="240" w:lineRule="auto"/>
              <w:contextualSpacing/>
              <w:jc w:val="both"/>
              <w:rPr>
                <w:rFonts w:ascii="Bahnschrift Light SemiCondensed" w:eastAsia="Times New Roman" w:hAnsi="Bahnschrift Light SemiCondensed" w:cs="Calibri"/>
                <w:color w:val="000000"/>
                <w:sz w:val="18"/>
                <w:szCs w:val="18"/>
                <w:lang w:eastAsia="es-MX"/>
              </w:rPr>
            </w:pPr>
            <w:r w:rsidRPr="0022175C">
              <w:rPr>
                <w:rFonts w:ascii="Bahnschrift Light SemiCondensed" w:eastAsia="Times New Roman" w:hAnsi="Bahnschrift Light SemiCondensed" w:cs="Calibri"/>
                <w:color w:val="000000"/>
                <w:sz w:val="18"/>
                <w:szCs w:val="18"/>
                <w:lang w:eastAsia="es-MX"/>
              </w:rPr>
              <w:t>Rehabilitar y equipar los espacios deportivos existentes en las diferentes localidades del municipio y promover la construcción de los mismos en aquellas localidades que los demanden.</w:t>
            </w:r>
          </w:p>
        </w:tc>
      </w:tr>
      <w:tr w:rsidR="0022175C" w:rsidRPr="008012FA" w14:paraId="123671E9" w14:textId="77777777" w:rsidTr="001015FD">
        <w:trPr>
          <w:trHeight w:val="1350"/>
          <w:jc w:val="center"/>
        </w:trPr>
        <w:tc>
          <w:tcPr>
            <w:tcW w:w="3220" w:type="dxa"/>
            <w:vMerge/>
            <w:vAlign w:val="center"/>
            <w:hideMark/>
          </w:tcPr>
          <w:p w14:paraId="3C49791E" w14:textId="77777777" w:rsidR="0022175C" w:rsidRPr="008012FA" w:rsidRDefault="0022175C" w:rsidP="0077251D">
            <w:pPr>
              <w:spacing w:after="0" w:line="240" w:lineRule="auto"/>
              <w:contextualSpacing/>
              <w:rPr>
                <w:rFonts w:ascii="Bahnschrift Light SemiCondensed" w:eastAsia="Times New Roman" w:hAnsi="Bahnschrift Light SemiCondensed" w:cs="Calibri"/>
                <w:color w:val="000000"/>
                <w:sz w:val="18"/>
                <w:szCs w:val="18"/>
                <w:lang w:eastAsia="es-MX"/>
              </w:rPr>
            </w:pPr>
          </w:p>
        </w:tc>
        <w:tc>
          <w:tcPr>
            <w:tcW w:w="3000" w:type="dxa"/>
            <w:vMerge/>
            <w:vAlign w:val="center"/>
          </w:tcPr>
          <w:p w14:paraId="69B847D1" w14:textId="27197B01" w:rsidR="0022175C" w:rsidRPr="008012FA" w:rsidRDefault="0022175C" w:rsidP="0077251D">
            <w:pPr>
              <w:spacing w:after="0" w:line="240" w:lineRule="auto"/>
              <w:contextualSpacing/>
              <w:jc w:val="both"/>
              <w:rPr>
                <w:rFonts w:ascii="Bahnschrift Light SemiCondensed" w:eastAsia="Times New Roman" w:hAnsi="Bahnschrift Light SemiCondensed" w:cs="Calibri"/>
                <w:color w:val="000000"/>
                <w:sz w:val="18"/>
                <w:szCs w:val="18"/>
                <w:lang w:eastAsia="es-MX"/>
              </w:rPr>
            </w:pPr>
          </w:p>
        </w:tc>
        <w:tc>
          <w:tcPr>
            <w:tcW w:w="4020" w:type="dxa"/>
            <w:vAlign w:val="center"/>
            <w:hideMark/>
          </w:tcPr>
          <w:p w14:paraId="5DA8078C" w14:textId="14CA3CAF" w:rsidR="0022175C" w:rsidRPr="008012FA" w:rsidRDefault="0022175C" w:rsidP="0077251D">
            <w:pPr>
              <w:spacing w:after="0" w:line="240" w:lineRule="auto"/>
              <w:contextualSpacing/>
              <w:jc w:val="both"/>
              <w:rPr>
                <w:rFonts w:ascii="Bahnschrift Light SemiCondensed" w:eastAsia="Times New Roman" w:hAnsi="Bahnschrift Light SemiCondensed" w:cs="Calibri"/>
                <w:color w:val="000000"/>
                <w:sz w:val="18"/>
                <w:szCs w:val="18"/>
                <w:lang w:eastAsia="es-MX"/>
              </w:rPr>
            </w:pPr>
            <w:r w:rsidRPr="0022175C">
              <w:rPr>
                <w:rFonts w:ascii="Bahnschrift Light SemiCondensed" w:eastAsia="Times New Roman" w:hAnsi="Bahnschrift Light SemiCondensed" w:cs="Calibri"/>
                <w:color w:val="000000"/>
                <w:sz w:val="18"/>
                <w:szCs w:val="18"/>
                <w:lang w:eastAsia="es-MX"/>
              </w:rPr>
              <w:t>Impulsar el deporte escolar y juvenil, en coordinación con escuelas del municipio, mediante actividades regulares, ligas escolares y encuentros deportivos, así como dotarlos de equipamiento.</w:t>
            </w:r>
          </w:p>
        </w:tc>
      </w:tr>
      <w:tr w:rsidR="0022175C" w:rsidRPr="008012FA" w14:paraId="41C5E380" w14:textId="77777777" w:rsidTr="001015FD">
        <w:trPr>
          <w:trHeight w:val="1301"/>
          <w:jc w:val="center"/>
        </w:trPr>
        <w:tc>
          <w:tcPr>
            <w:tcW w:w="3220" w:type="dxa"/>
            <w:vMerge/>
            <w:vAlign w:val="center"/>
            <w:hideMark/>
          </w:tcPr>
          <w:p w14:paraId="4DBCA846" w14:textId="77777777" w:rsidR="0022175C" w:rsidRPr="008012FA" w:rsidRDefault="0022175C" w:rsidP="0077251D">
            <w:pPr>
              <w:spacing w:after="0" w:line="240" w:lineRule="auto"/>
              <w:contextualSpacing/>
              <w:rPr>
                <w:rFonts w:ascii="Bahnschrift Light SemiCondensed" w:eastAsia="Times New Roman" w:hAnsi="Bahnschrift Light SemiCondensed" w:cs="Calibri"/>
                <w:color w:val="000000"/>
                <w:sz w:val="18"/>
                <w:szCs w:val="18"/>
                <w:lang w:eastAsia="es-MX"/>
              </w:rPr>
            </w:pPr>
          </w:p>
        </w:tc>
        <w:tc>
          <w:tcPr>
            <w:tcW w:w="3000" w:type="dxa"/>
            <w:vMerge/>
            <w:vAlign w:val="center"/>
          </w:tcPr>
          <w:p w14:paraId="59905AD9" w14:textId="1790A564" w:rsidR="0022175C" w:rsidRPr="008012FA" w:rsidRDefault="0022175C" w:rsidP="0077251D">
            <w:pPr>
              <w:spacing w:after="0" w:line="240" w:lineRule="auto"/>
              <w:contextualSpacing/>
              <w:jc w:val="both"/>
              <w:rPr>
                <w:rFonts w:ascii="Bahnschrift Light SemiCondensed" w:eastAsia="Times New Roman" w:hAnsi="Bahnschrift Light SemiCondensed" w:cs="Calibri"/>
                <w:color w:val="000000"/>
                <w:sz w:val="18"/>
                <w:szCs w:val="18"/>
                <w:lang w:eastAsia="es-MX"/>
              </w:rPr>
            </w:pPr>
          </w:p>
        </w:tc>
        <w:tc>
          <w:tcPr>
            <w:tcW w:w="4020" w:type="dxa"/>
            <w:vAlign w:val="center"/>
            <w:hideMark/>
          </w:tcPr>
          <w:p w14:paraId="11FA135F" w14:textId="70BFA373" w:rsidR="0022175C" w:rsidRPr="008012FA" w:rsidRDefault="0022175C" w:rsidP="0077251D">
            <w:pPr>
              <w:spacing w:after="0" w:line="240" w:lineRule="auto"/>
              <w:contextualSpacing/>
              <w:jc w:val="both"/>
              <w:rPr>
                <w:rFonts w:ascii="Bahnschrift Light SemiCondensed" w:eastAsia="Times New Roman" w:hAnsi="Bahnschrift Light SemiCondensed" w:cs="Calibri"/>
                <w:color w:val="000000"/>
                <w:sz w:val="18"/>
                <w:szCs w:val="18"/>
                <w:lang w:eastAsia="es-MX"/>
              </w:rPr>
            </w:pPr>
            <w:r w:rsidRPr="0022175C">
              <w:rPr>
                <w:rFonts w:ascii="Bahnschrift Light SemiCondensed" w:eastAsia="Times New Roman" w:hAnsi="Bahnschrift Light SemiCondensed" w:cs="Calibri"/>
                <w:color w:val="000000"/>
                <w:sz w:val="18"/>
                <w:szCs w:val="18"/>
                <w:lang w:eastAsia="es-MX"/>
              </w:rPr>
              <w:t>Mantener la organización de los torneos municipales existentes (ligas de futbol dominical Tuito dos veces y liga intermunicipal dos veces), contribuyendo con los premios.</w:t>
            </w:r>
          </w:p>
        </w:tc>
      </w:tr>
      <w:tr w:rsidR="0022175C" w:rsidRPr="008012FA" w14:paraId="55651CDF" w14:textId="77777777" w:rsidTr="001015FD">
        <w:trPr>
          <w:trHeight w:val="1350"/>
          <w:jc w:val="center"/>
        </w:trPr>
        <w:tc>
          <w:tcPr>
            <w:tcW w:w="3220" w:type="dxa"/>
            <w:vMerge/>
            <w:vAlign w:val="center"/>
            <w:hideMark/>
          </w:tcPr>
          <w:p w14:paraId="5FB583FC" w14:textId="77777777" w:rsidR="0022175C" w:rsidRPr="008012FA" w:rsidRDefault="0022175C" w:rsidP="0077251D">
            <w:pPr>
              <w:spacing w:after="0" w:line="240" w:lineRule="auto"/>
              <w:contextualSpacing/>
              <w:rPr>
                <w:rFonts w:ascii="Bahnschrift Light SemiCondensed" w:eastAsia="Times New Roman" w:hAnsi="Bahnschrift Light SemiCondensed" w:cs="Calibri"/>
                <w:color w:val="000000"/>
                <w:sz w:val="18"/>
                <w:szCs w:val="18"/>
                <w:lang w:eastAsia="es-MX"/>
              </w:rPr>
            </w:pPr>
          </w:p>
        </w:tc>
        <w:tc>
          <w:tcPr>
            <w:tcW w:w="3000" w:type="dxa"/>
            <w:vMerge/>
            <w:vAlign w:val="center"/>
          </w:tcPr>
          <w:p w14:paraId="51953642" w14:textId="3AD6AD26" w:rsidR="0022175C" w:rsidRPr="008012FA" w:rsidRDefault="0022175C" w:rsidP="0077251D">
            <w:pPr>
              <w:spacing w:after="0" w:line="240" w:lineRule="auto"/>
              <w:contextualSpacing/>
              <w:jc w:val="both"/>
              <w:rPr>
                <w:rFonts w:ascii="Bahnschrift Light SemiCondensed" w:eastAsia="Times New Roman" w:hAnsi="Bahnschrift Light SemiCondensed" w:cs="Calibri"/>
                <w:color w:val="000000"/>
                <w:sz w:val="18"/>
                <w:szCs w:val="18"/>
                <w:lang w:eastAsia="es-MX"/>
              </w:rPr>
            </w:pPr>
          </w:p>
        </w:tc>
        <w:tc>
          <w:tcPr>
            <w:tcW w:w="4020" w:type="dxa"/>
            <w:vAlign w:val="center"/>
          </w:tcPr>
          <w:p w14:paraId="644F6867" w14:textId="0E5A78A1" w:rsidR="0022175C" w:rsidRPr="008012FA" w:rsidRDefault="0022175C" w:rsidP="0077251D">
            <w:pPr>
              <w:spacing w:after="0" w:line="240" w:lineRule="auto"/>
              <w:contextualSpacing/>
              <w:jc w:val="both"/>
              <w:rPr>
                <w:rFonts w:ascii="Bahnschrift Light SemiCondensed" w:eastAsia="Times New Roman" w:hAnsi="Bahnschrift Light SemiCondensed" w:cs="Calibri"/>
                <w:color w:val="000000"/>
                <w:sz w:val="18"/>
                <w:szCs w:val="18"/>
                <w:lang w:eastAsia="es-MX"/>
              </w:rPr>
            </w:pPr>
            <w:r w:rsidRPr="0022175C">
              <w:rPr>
                <w:rFonts w:ascii="Bahnschrift Light SemiCondensed" w:eastAsia="Times New Roman" w:hAnsi="Bahnschrift Light SemiCondensed" w:cs="Calibri"/>
                <w:color w:val="000000"/>
                <w:sz w:val="18"/>
                <w:szCs w:val="18"/>
                <w:lang w:eastAsia="es-MX"/>
              </w:rPr>
              <w:t>Impulsar ligas de actividades diferentes (reactivar la liga de basquetbol y volibol) al futbol donde además se incluya la participación de la mujer.</w:t>
            </w:r>
          </w:p>
        </w:tc>
      </w:tr>
      <w:tr w:rsidR="0022175C" w:rsidRPr="008012FA" w14:paraId="7E6B59D9" w14:textId="77777777" w:rsidTr="001015FD">
        <w:trPr>
          <w:trHeight w:val="1575"/>
          <w:jc w:val="center"/>
        </w:trPr>
        <w:tc>
          <w:tcPr>
            <w:tcW w:w="3220" w:type="dxa"/>
            <w:vMerge/>
            <w:vAlign w:val="center"/>
            <w:hideMark/>
          </w:tcPr>
          <w:p w14:paraId="23116E9B" w14:textId="77777777" w:rsidR="0022175C" w:rsidRPr="008012FA" w:rsidRDefault="0022175C" w:rsidP="0077251D">
            <w:pPr>
              <w:spacing w:after="0" w:line="240" w:lineRule="auto"/>
              <w:contextualSpacing/>
              <w:rPr>
                <w:rFonts w:ascii="Bahnschrift Light SemiCondensed" w:eastAsia="Times New Roman" w:hAnsi="Bahnschrift Light SemiCondensed" w:cs="Calibri"/>
                <w:color w:val="000000"/>
                <w:sz w:val="18"/>
                <w:szCs w:val="18"/>
                <w:lang w:eastAsia="es-MX"/>
              </w:rPr>
            </w:pPr>
          </w:p>
        </w:tc>
        <w:tc>
          <w:tcPr>
            <w:tcW w:w="3000" w:type="dxa"/>
            <w:vMerge/>
            <w:vAlign w:val="center"/>
          </w:tcPr>
          <w:p w14:paraId="6ECCF0BF" w14:textId="3FD27268" w:rsidR="0022175C" w:rsidRPr="008012FA" w:rsidRDefault="0022175C" w:rsidP="0077251D">
            <w:pPr>
              <w:spacing w:after="0" w:line="240" w:lineRule="auto"/>
              <w:contextualSpacing/>
              <w:jc w:val="both"/>
              <w:rPr>
                <w:rFonts w:ascii="Bahnschrift Light SemiCondensed" w:eastAsia="Times New Roman" w:hAnsi="Bahnschrift Light SemiCondensed" w:cs="Calibri"/>
                <w:color w:val="000000"/>
                <w:sz w:val="18"/>
                <w:szCs w:val="18"/>
                <w:lang w:eastAsia="es-MX"/>
              </w:rPr>
            </w:pPr>
          </w:p>
        </w:tc>
        <w:tc>
          <w:tcPr>
            <w:tcW w:w="4020" w:type="dxa"/>
            <w:vAlign w:val="center"/>
          </w:tcPr>
          <w:p w14:paraId="473CB151" w14:textId="5342B018" w:rsidR="0022175C" w:rsidRPr="008012FA" w:rsidRDefault="0022175C" w:rsidP="0077251D">
            <w:pPr>
              <w:spacing w:after="0" w:line="240" w:lineRule="auto"/>
              <w:contextualSpacing/>
              <w:jc w:val="both"/>
              <w:rPr>
                <w:rFonts w:ascii="Bahnschrift Light SemiCondensed" w:eastAsia="Times New Roman" w:hAnsi="Bahnschrift Light SemiCondensed" w:cs="Calibri"/>
                <w:color w:val="000000"/>
                <w:sz w:val="18"/>
                <w:szCs w:val="18"/>
                <w:lang w:eastAsia="es-MX"/>
              </w:rPr>
            </w:pPr>
            <w:r w:rsidRPr="0022175C">
              <w:rPr>
                <w:rFonts w:ascii="Bahnschrift Light SemiCondensed" w:eastAsia="Times New Roman" w:hAnsi="Bahnschrift Light SemiCondensed" w:cs="Calibri"/>
                <w:color w:val="000000"/>
                <w:sz w:val="18"/>
                <w:szCs w:val="18"/>
                <w:lang w:eastAsia="es-MX"/>
              </w:rPr>
              <w:t>Crear becas para deportistas talentosos que puedan participar en las competencias estatal con el propósito de que puedan destacar en el futuro en las olimpiadas nacionales, juegos panamericanos y demás.</w:t>
            </w:r>
          </w:p>
        </w:tc>
      </w:tr>
      <w:tr w:rsidR="0022175C" w:rsidRPr="008012FA" w14:paraId="0A8BFC9F" w14:textId="77777777" w:rsidTr="001015FD">
        <w:trPr>
          <w:trHeight w:val="1575"/>
          <w:jc w:val="center"/>
        </w:trPr>
        <w:tc>
          <w:tcPr>
            <w:tcW w:w="3220" w:type="dxa"/>
            <w:vMerge/>
            <w:vAlign w:val="center"/>
            <w:hideMark/>
          </w:tcPr>
          <w:p w14:paraId="7762C979" w14:textId="77777777" w:rsidR="0022175C" w:rsidRPr="008012FA" w:rsidRDefault="0022175C" w:rsidP="0077251D">
            <w:pPr>
              <w:spacing w:after="0" w:line="240" w:lineRule="auto"/>
              <w:contextualSpacing/>
              <w:rPr>
                <w:rFonts w:ascii="Bahnschrift Light SemiCondensed" w:eastAsia="Times New Roman" w:hAnsi="Bahnschrift Light SemiCondensed" w:cs="Calibri"/>
                <w:color w:val="000000"/>
                <w:sz w:val="18"/>
                <w:szCs w:val="18"/>
                <w:lang w:eastAsia="es-MX"/>
              </w:rPr>
            </w:pPr>
          </w:p>
        </w:tc>
        <w:tc>
          <w:tcPr>
            <w:tcW w:w="3000" w:type="dxa"/>
            <w:vMerge/>
            <w:vAlign w:val="center"/>
          </w:tcPr>
          <w:p w14:paraId="23D819AD" w14:textId="077BE949" w:rsidR="0022175C" w:rsidRPr="008012FA" w:rsidRDefault="0022175C" w:rsidP="0077251D">
            <w:pPr>
              <w:spacing w:after="0" w:line="240" w:lineRule="auto"/>
              <w:contextualSpacing/>
              <w:jc w:val="both"/>
              <w:rPr>
                <w:rFonts w:ascii="Bahnschrift Light SemiCondensed" w:eastAsia="Times New Roman" w:hAnsi="Bahnschrift Light SemiCondensed" w:cs="Calibri"/>
                <w:color w:val="000000"/>
                <w:sz w:val="18"/>
                <w:szCs w:val="18"/>
                <w:lang w:eastAsia="es-MX"/>
              </w:rPr>
            </w:pPr>
          </w:p>
        </w:tc>
        <w:tc>
          <w:tcPr>
            <w:tcW w:w="4020" w:type="dxa"/>
            <w:vAlign w:val="center"/>
          </w:tcPr>
          <w:p w14:paraId="345DB8EC" w14:textId="1BB7706E" w:rsidR="0022175C" w:rsidRPr="008012FA" w:rsidRDefault="0022175C" w:rsidP="0077251D">
            <w:pPr>
              <w:spacing w:after="0" w:line="240" w:lineRule="auto"/>
              <w:contextualSpacing/>
              <w:jc w:val="both"/>
              <w:rPr>
                <w:rFonts w:ascii="Bahnschrift Light SemiCondensed" w:eastAsia="Times New Roman" w:hAnsi="Bahnschrift Light SemiCondensed" w:cs="Calibri"/>
                <w:color w:val="000000"/>
                <w:sz w:val="18"/>
                <w:szCs w:val="18"/>
                <w:lang w:eastAsia="es-MX"/>
              </w:rPr>
            </w:pPr>
            <w:r w:rsidRPr="0022175C">
              <w:rPr>
                <w:rFonts w:ascii="Bahnschrift Light SemiCondensed" w:eastAsia="Times New Roman" w:hAnsi="Bahnschrift Light SemiCondensed" w:cs="Calibri"/>
                <w:color w:val="000000"/>
                <w:sz w:val="18"/>
                <w:szCs w:val="18"/>
                <w:lang w:eastAsia="es-MX"/>
              </w:rPr>
              <w:t>Integrar el selectivo varonil del municipio para participar en la Copa Jalisco edición 202</w:t>
            </w:r>
            <w:r w:rsidR="000F1E1A">
              <w:rPr>
                <w:rFonts w:ascii="Bahnschrift Light SemiCondensed" w:eastAsia="Times New Roman" w:hAnsi="Bahnschrift Light SemiCondensed" w:cs="Calibri"/>
                <w:color w:val="000000"/>
                <w:sz w:val="18"/>
                <w:szCs w:val="18"/>
                <w:lang w:eastAsia="es-MX"/>
              </w:rPr>
              <w:t>6</w:t>
            </w:r>
            <w:r w:rsidRPr="0022175C">
              <w:rPr>
                <w:rFonts w:ascii="Bahnschrift Light SemiCondensed" w:eastAsia="Times New Roman" w:hAnsi="Bahnschrift Light SemiCondensed" w:cs="Calibri"/>
                <w:color w:val="000000"/>
                <w:sz w:val="18"/>
                <w:szCs w:val="18"/>
                <w:lang w:eastAsia="es-MX"/>
              </w:rPr>
              <w:t>, buscando que este equipo solo lo integren jugadores nacidos en el municipio.</w:t>
            </w:r>
          </w:p>
        </w:tc>
      </w:tr>
      <w:tr w:rsidR="0022175C" w:rsidRPr="008012FA" w14:paraId="0DDC525B" w14:textId="77777777" w:rsidTr="001015FD">
        <w:trPr>
          <w:trHeight w:val="1140"/>
          <w:jc w:val="center"/>
        </w:trPr>
        <w:tc>
          <w:tcPr>
            <w:tcW w:w="3220" w:type="dxa"/>
            <w:vMerge/>
            <w:vAlign w:val="center"/>
            <w:hideMark/>
          </w:tcPr>
          <w:p w14:paraId="37670CCB" w14:textId="77777777" w:rsidR="0022175C" w:rsidRPr="008012FA" w:rsidRDefault="0022175C" w:rsidP="0077251D">
            <w:pPr>
              <w:spacing w:after="0" w:line="240" w:lineRule="auto"/>
              <w:contextualSpacing/>
              <w:rPr>
                <w:rFonts w:ascii="Bahnschrift Light SemiCondensed" w:eastAsia="Times New Roman" w:hAnsi="Bahnschrift Light SemiCondensed" w:cs="Calibri"/>
                <w:color w:val="000000"/>
                <w:sz w:val="18"/>
                <w:szCs w:val="18"/>
                <w:lang w:eastAsia="es-MX"/>
              </w:rPr>
            </w:pPr>
          </w:p>
        </w:tc>
        <w:tc>
          <w:tcPr>
            <w:tcW w:w="3000" w:type="dxa"/>
            <w:vMerge/>
            <w:vAlign w:val="center"/>
          </w:tcPr>
          <w:p w14:paraId="0762A7F5" w14:textId="37B13F68" w:rsidR="0022175C" w:rsidRPr="008012FA" w:rsidRDefault="0022175C" w:rsidP="0077251D">
            <w:pPr>
              <w:spacing w:after="0" w:line="240" w:lineRule="auto"/>
              <w:contextualSpacing/>
              <w:jc w:val="both"/>
              <w:rPr>
                <w:rFonts w:ascii="Bahnschrift Light SemiCondensed" w:eastAsia="Times New Roman" w:hAnsi="Bahnschrift Light SemiCondensed" w:cs="Calibri"/>
                <w:color w:val="000000"/>
                <w:sz w:val="18"/>
                <w:szCs w:val="18"/>
                <w:lang w:eastAsia="es-MX"/>
              </w:rPr>
            </w:pPr>
          </w:p>
        </w:tc>
        <w:tc>
          <w:tcPr>
            <w:tcW w:w="4020" w:type="dxa"/>
            <w:vAlign w:val="center"/>
          </w:tcPr>
          <w:p w14:paraId="6ED21E2B" w14:textId="707104EB" w:rsidR="0022175C" w:rsidRPr="008012FA" w:rsidRDefault="0022175C" w:rsidP="0077251D">
            <w:pPr>
              <w:spacing w:after="0" w:line="240" w:lineRule="auto"/>
              <w:contextualSpacing/>
              <w:jc w:val="both"/>
              <w:rPr>
                <w:rFonts w:ascii="Bahnschrift Light SemiCondensed" w:eastAsia="Times New Roman" w:hAnsi="Bahnschrift Light SemiCondensed" w:cs="Calibri"/>
                <w:color w:val="000000"/>
                <w:sz w:val="18"/>
                <w:szCs w:val="18"/>
                <w:lang w:eastAsia="es-MX"/>
              </w:rPr>
            </w:pPr>
            <w:r w:rsidRPr="0022175C">
              <w:rPr>
                <w:rFonts w:ascii="Bahnschrift Light SemiCondensed" w:eastAsia="Times New Roman" w:hAnsi="Bahnschrift Light SemiCondensed" w:cs="Calibri"/>
                <w:color w:val="000000"/>
                <w:sz w:val="18"/>
                <w:szCs w:val="18"/>
                <w:lang w:eastAsia="es-MX"/>
              </w:rPr>
              <w:t>Realizar un proyecto del selectivo de atletismo municipal para participar en coordinación con el Consejo del Deporte en el estado de Jalisco (CODE).</w:t>
            </w:r>
          </w:p>
        </w:tc>
      </w:tr>
    </w:tbl>
    <w:p w14:paraId="16076D66" w14:textId="77777777" w:rsidR="00465C7B" w:rsidRPr="0077251D" w:rsidRDefault="00465C7B" w:rsidP="0077251D">
      <w:pPr>
        <w:spacing w:after="0" w:line="360" w:lineRule="auto"/>
        <w:contextualSpacing/>
        <w:jc w:val="center"/>
        <w:rPr>
          <w:rFonts w:ascii="Bahnschrift Light SemiCondensed" w:hAnsi="Bahnschrift Light SemiCondensed" w:cs="Complex"/>
          <w:b/>
          <w:caps/>
          <w:sz w:val="24"/>
          <w:szCs w:val="24"/>
        </w:rPr>
        <w:sectPr w:rsidR="00465C7B" w:rsidRPr="0077251D" w:rsidSect="000C4518">
          <w:headerReference w:type="default" r:id="rId9"/>
          <w:footerReference w:type="default" r:id="rId10"/>
          <w:headerReference w:type="first" r:id="rId11"/>
          <w:footerReference w:type="first" r:id="rId12"/>
          <w:type w:val="continuous"/>
          <w:pgSz w:w="12240" w:h="15840" w:code="1"/>
          <w:pgMar w:top="2694" w:right="720" w:bottom="1843" w:left="720" w:header="708" w:footer="122" w:gutter="0"/>
          <w:pgNumType w:start="0"/>
          <w:cols w:space="708"/>
          <w:titlePg/>
          <w:docGrid w:linePitch="360"/>
        </w:sectPr>
      </w:pPr>
    </w:p>
    <w:p w14:paraId="6CA2CEE1" w14:textId="77777777" w:rsidR="00604DB0" w:rsidRPr="0077251D" w:rsidRDefault="00604DB0" w:rsidP="0077251D">
      <w:pPr>
        <w:spacing w:after="0" w:line="360" w:lineRule="auto"/>
        <w:contextualSpacing/>
        <w:jc w:val="both"/>
        <w:rPr>
          <w:rFonts w:ascii="Bahnschrift Light SemiCondensed" w:hAnsi="Bahnschrift Light SemiCondensed" w:cs="Complex"/>
          <w:b/>
          <w:bCs/>
          <w:sz w:val="24"/>
          <w:szCs w:val="24"/>
        </w:rPr>
      </w:pPr>
    </w:p>
    <w:p w14:paraId="5E96CACD" w14:textId="514DC79D" w:rsidR="00465C7B" w:rsidRPr="0077251D" w:rsidRDefault="00604DB0" w:rsidP="0077251D">
      <w:pPr>
        <w:spacing w:after="0" w:line="360" w:lineRule="auto"/>
        <w:contextualSpacing/>
        <w:jc w:val="both"/>
        <w:rPr>
          <w:rFonts w:ascii="Bahnschrift Light SemiCondensed" w:hAnsi="Bahnschrift Light SemiCondensed" w:cs="Complex"/>
          <w:b/>
          <w:sz w:val="24"/>
          <w:szCs w:val="24"/>
        </w:rPr>
      </w:pPr>
      <w:r w:rsidRPr="0077251D">
        <w:rPr>
          <w:rFonts w:ascii="Bahnschrift Light SemiCondensed" w:hAnsi="Bahnschrift Light SemiCondensed" w:cs="Complex"/>
          <w:b/>
          <w:bCs/>
          <w:sz w:val="24"/>
          <w:szCs w:val="24"/>
        </w:rPr>
        <w:t>PROGRAMACIÓN</w:t>
      </w:r>
      <w:r w:rsidR="0083707A">
        <w:rPr>
          <w:rFonts w:ascii="Bahnschrift Light SemiCondensed" w:hAnsi="Bahnschrift Light SemiCondensed" w:cs="Complex"/>
          <w:b/>
          <w:bCs/>
          <w:sz w:val="24"/>
          <w:szCs w:val="24"/>
        </w:rPr>
        <w:t xml:space="preserve"> </w:t>
      </w:r>
      <w:r w:rsidR="00E33BC8">
        <w:rPr>
          <w:rFonts w:ascii="Bahnschrift Light SemiCondensed" w:hAnsi="Bahnschrift Light SemiCondensed" w:cs="Complex"/>
          <w:b/>
          <w:bCs/>
          <w:sz w:val="24"/>
          <w:szCs w:val="24"/>
        </w:rPr>
        <w:t xml:space="preserve">DE EVENTOS DEPORTIVOS </w:t>
      </w:r>
    </w:p>
    <w:tbl>
      <w:tblPr>
        <w:tblpPr w:leftFromText="141" w:rightFromText="141" w:vertAnchor="text" w:horzAnchor="margin" w:tblpXSpec="center" w:tblpY="46"/>
        <w:tblW w:w="5000" w:type="pct"/>
        <w:tblCellMar>
          <w:left w:w="70" w:type="dxa"/>
          <w:right w:w="70" w:type="dxa"/>
        </w:tblCellMar>
        <w:tblLook w:val="04A0" w:firstRow="1" w:lastRow="0" w:firstColumn="1" w:lastColumn="0" w:noHBand="0" w:noVBand="1"/>
      </w:tblPr>
      <w:tblGrid>
        <w:gridCol w:w="439"/>
        <w:gridCol w:w="6145"/>
        <w:gridCol w:w="1945"/>
        <w:gridCol w:w="514"/>
        <w:gridCol w:w="498"/>
        <w:gridCol w:w="565"/>
        <w:gridCol w:w="533"/>
        <w:gridCol w:w="535"/>
        <w:gridCol w:w="511"/>
        <w:gridCol w:w="486"/>
        <w:gridCol w:w="535"/>
        <w:gridCol w:w="512"/>
        <w:gridCol w:w="497"/>
        <w:gridCol w:w="528"/>
        <w:gridCol w:w="452"/>
      </w:tblGrid>
      <w:tr w:rsidR="00275CA5" w:rsidRPr="0077251D" w14:paraId="7B67C81F" w14:textId="77777777" w:rsidTr="00384428">
        <w:trPr>
          <w:trHeight w:val="283"/>
        </w:trPr>
        <w:tc>
          <w:tcPr>
            <w:tcW w:w="0" w:type="auto"/>
            <w:gridSpan w:val="15"/>
            <w:tcBorders>
              <w:top w:val="nil"/>
              <w:left w:val="nil"/>
              <w:bottom w:val="nil"/>
              <w:right w:val="nil"/>
            </w:tcBorders>
            <w:noWrap/>
            <w:vAlign w:val="center"/>
          </w:tcPr>
          <w:p w14:paraId="3F13F341" w14:textId="724875E1" w:rsidR="00275CA5" w:rsidRPr="0077251D" w:rsidRDefault="00275CA5" w:rsidP="0077251D">
            <w:pPr>
              <w:spacing w:after="0" w:line="240" w:lineRule="auto"/>
              <w:contextualSpacing/>
              <w:jc w:val="center"/>
              <w:rPr>
                <w:rFonts w:ascii="Bahnschrift Light SemiCondensed" w:eastAsia="Times New Roman" w:hAnsi="Bahnschrift Light SemiCondensed" w:cs="Complex"/>
                <w:b/>
                <w:bCs/>
                <w:color w:val="000000"/>
                <w:sz w:val="24"/>
                <w:szCs w:val="24"/>
                <w:lang w:eastAsia="es-MX"/>
              </w:rPr>
            </w:pPr>
            <w:r w:rsidRPr="0077251D">
              <w:rPr>
                <w:rFonts w:ascii="Bahnschrift Light SemiCondensed" w:eastAsia="Times New Roman" w:hAnsi="Bahnschrift Light SemiCondensed" w:cs="Complex"/>
                <w:b/>
                <w:bCs/>
                <w:color w:val="000000"/>
                <w:sz w:val="24"/>
                <w:szCs w:val="24"/>
                <w:lang w:eastAsia="es-MX"/>
              </w:rPr>
              <w:t>H. AYUNTAMIENTO CONSTITUCIONAL DE CABO CORRIENTES, JALISCO.</w:t>
            </w:r>
          </w:p>
        </w:tc>
      </w:tr>
      <w:tr w:rsidR="00275CA5" w:rsidRPr="0077251D" w14:paraId="48329689" w14:textId="77777777" w:rsidTr="00384428">
        <w:trPr>
          <w:trHeight w:val="283"/>
        </w:trPr>
        <w:tc>
          <w:tcPr>
            <w:tcW w:w="0" w:type="auto"/>
            <w:gridSpan w:val="15"/>
            <w:tcBorders>
              <w:top w:val="nil"/>
              <w:left w:val="nil"/>
              <w:bottom w:val="nil"/>
              <w:right w:val="nil"/>
            </w:tcBorders>
            <w:noWrap/>
            <w:vAlign w:val="center"/>
          </w:tcPr>
          <w:p w14:paraId="5775405A" w14:textId="7DBE44F0" w:rsidR="00275CA5" w:rsidRPr="0077251D" w:rsidRDefault="00275CA5" w:rsidP="0077251D">
            <w:pPr>
              <w:spacing w:after="0" w:line="240" w:lineRule="auto"/>
              <w:contextualSpacing/>
              <w:jc w:val="center"/>
              <w:rPr>
                <w:rFonts w:ascii="Bahnschrift Light SemiCondensed" w:eastAsia="Times New Roman" w:hAnsi="Bahnschrift Light SemiCondensed" w:cs="Complex"/>
                <w:b/>
                <w:bCs/>
                <w:color w:val="000000"/>
                <w:sz w:val="24"/>
                <w:szCs w:val="24"/>
                <w:lang w:eastAsia="es-MX"/>
              </w:rPr>
            </w:pPr>
            <w:r w:rsidRPr="0077251D">
              <w:rPr>
                <w:rFonts w:ascii="Bahnschrift Light SemiCondensed" w:eastAsia="Times New Roman" w:hAnsi="Bahnschrift Light SemiCondensed" w:cs="Complex"/>
                <w:b/>
                <w:bCs/>
                <w:color w:val="000000"/>
                <w:sz w:val="24"/>
                <w:szCs w:val="24"/>
                <w:lang w:eastAsia="es-MX"/>
              </w:rPr>
              <w:t>2024-202</w:t>
            </w:r>
            <w:r w:rsidR="00F97569" w:rsidRPr="0077251D">
              <w:rPr>
                <w:rFonts w:ascii="Bahnschrift Light SemiCondensed" w:eastAsia="Times New Roman" w:hAnsi="Bahnschrift Light SemiCondensed" w:cs="Complex"/>
                <w:b/>
                <w:bCs/>
                <w:color w:val="000000"/>
                <w:sz w:val="24"/>
                <w:szCs w:val="24"/>
                <w:lang w:eastAsia="es-MX"/>
              </w:rPr>
              <w:t>7</w:t>
            </w:r>
          </w:p>
        </w:tc>
      </w:tr>
      <w:tr w:rsidR="00275CA5" w:rsidRPr="0077251D" w14:paraId="5BE6E370" w14:textId="77777777" w:rsidTr="00384428">
        <w:trPr>
          <w:trHeight w:val="283"/>
        </w:trPr>
        <w:tc>
          <w:tcPr>
            <w:tcW w:w="0" w:type="auto"/>
            <w:gridSpan w:val="15"/>
            <w:tcBorders>
              <w:top w:val="nil"/>
              <w:left w:val="nil"/>
              <w:bottom w:val="nil"/>
              <w:right w:val="nil"/>
            </w:tcBorders>
            <w:noWrap/>
            <w:vAlign w:val="center"/>
          </w:tcPr>
          <w:p w14:paraId="57C5D771" w14:textId="358DE21F" w:rsidR="00275CA5" w:rsidRPr="0077251D" w:rsidRDefault="00275CA5" w:rsidP="0077251D">
            <w:pPr>
              <w:spacing w:after="0" w:line="240" w:lineRule="auto"/>
              <w:contextualSpacing/>
              <w:jc w:val="center"/>
              <w:rPr>
                <w:rFonts w:ascii="Bahnschrift Light SemiCondensed" w:eastAsia="Times New Roman" w:hAnsi="Bahnschrift Light SemiCondensed" w:cs="Complex"/>
                <w:b/>
                <w:bCs/>
                <w:color w:val="000000"/>
                <w:sz w:val="24"/>
                <w:szCs w:val="24"/>
                <w:lang w:eastAsia="es-MX"/>
              </w:rPr>
            </w:pPr>
            <w:r w:rsidRPr="0077251D">
              <w:rPr>
                <w:rFonts w:ascii="Bahnschrift Light SemiCondensed" w:eastAsia="Times New Roman" w:hAnsi="Bahnschrift Light SemiCondensed" w:cs="Complex"/>
                <w:b/>
                <w:bCs/>
                <w:color w:val="000000"/>
                <w:sz w:val="24"/>
                <w:szCs w:val="24"/>
                <w:lang w:eastAsia="es-MX"/>
              </w:rPr>
              <w:t>PROGRAMA OPERATIVO ANUAL 202</w:t>
            </w:r>
            <w:r w:rsidR="0083707A">
              <w:rPr>
                <w:rFonts w:ascii="Bahnschrift Light SemiCondensed" w:eastAsia="Times New Roman" w:hAnsi="Bahnschrift Light SemiCondensed" w:cs="Complex"/>
                <w:b/>
                <w:bCs/>
                <w:color w:val="000000"/>
                <w:sz w:val="24"/>
                <w:szCs w:val="24"/>
                <w:lang w:eastAsia="es-MX"/>
              </w:rPr>
              <w:t>6</w:t>
            </w:r>
          </w:p>
        </w:tc>
      </w:tr>
      <w:tr w:rsidR="00275CA5" w:rsidRPr="0077251D" w14:paraId="59D2538B" w14:textId="77777777" w:rsidTr="00384428">
        <w:trPr>
          <w:trHeight w:val="283"/>
        </w:trPr>
        <w:tc>
          <w:tcPr>
            <w:tcW w:w="0" w:type="auto"/>
            <w:gridSpan w:val="15"/>
            <w:tcBorders>
              <w:top w:val="nil"/>
              <w:left w:val="nil"/>
              <w:bottom w:val="nil"/>
              <w:right w:val="nil"/>
            </w:tcBorders>
            <w:noWrap/>
            <w:vAlign w:val="center"/>
          </w:tcPr>
          <w:p w14:paraId="43B03447" w14:textId="735C0C6F" w:rsidR="00275CA5" w:rsidRPr="0077251D" w:rsidRDefault="00275CA5" w:rsidP="0077251D">
            <w:pPr>
              <w:spacing w:after="0" w:line="240" w:lineRule="auto"/>
              <w:contextualSpacing/>
              <w:jc w:val="center"/>
              <w:rPr>
                <w:rFonts w:ascii="Bahnschrift Light SemiCondensed" w:eastAsia="Times New Roman" w:hAnsi="Bahnschrift Light SemiCondensed" w:cs="Complex"/>
                <w:b/>
                <w:bCs/>
                <w:color w:val="000000"/>
                <w:sz w:val="24"/>
                <w:szCs w:val="24"/>
                <w:lang w:eastAsia="es-MX"/>
              </w:rPr>
            </w:pPr>
            <w:r w:rsidRPr="0077251D">
              <w:rPr>
                <w:rFonts w:ascii="Bahnschrift Light SemiCondensed" w:eastAsia="Times New Roman" w:hAnsi="Bahnschrift Light SemiCondensed" w:cs="Complex"/>
                <w:b/>
                <w:bCs/>
                <w:color w:val="000000"/>
                <w:sz w:val="24"/>
                <w:szCs w:val="24"/>
                <w:lang w:eastAsia="es-MX"/>
              </w:rPr>
              <w:t xml:space="preserve">DIRECCIÓN: </w:t>
            </w:r>
            <w:r w:rsidR="00EA193C">
              <w:rPr>
                <w:rFonts w:ascii="Bahnschrift Light SemiCondensed" w:eastAsia="Times New Roman" w:hAnsi="Bahnschrift Light SemiCondensed" w:cs="Complex"/>
                <w:b/>
                <w:bCs/>
                <w:color w:val="000000"/>
                <w:sz w:val="24"/>
                <w:szCs w:val="24"/>
                <w:lang w:eastAsia="es-MX"/>
              </w:rPr>
              <w:t xml:space="preserve"> FOMENTO DEPORTIVO</w:t>
            </w:r>
          </w:p>
        </w:tc>
      </w:tr>
      <w:tr w:rsidR="00275CA5" w:rsidRPr="0077251D" w14:paraId="34400BA0" w14:textId="77777777" w:rsidTr="00384428">
        <w:trPr>
          <w:trHeight w:val="283"/>
        </w:trPr>
        <w:tc>
          <w:tcPr>
            <w:tcW w:w="0" w:type="auto"/>
            <w:gridSpan w:val="15"/>
            <w:tcBorders>
              <w:top w:val="nil"/>
              <w:left w:val="nil"/>
              <w:bottom w:val="single" w:sz="4" w:space="0" w:color="auto"/>
              <w:right w:val="nil"/>
            </w:tcBorders>
            <w:noWrap/>
            <w:vAlign w:val="center"/>
          </w:tcPr>
          <w:p w14:paraId="74DBEDD5" w14:textId="7F65DB57" w:rsidR="00275CA5" w:rsidRPr="0077251D" w:rsidRDefault="00275CA5" w:rsidP="0077251D">
            <w:pPr>
              <w:spacing w:after="0" w:line="240" w:lineRule="auto"/>
              <w:contextualSpacing/>
              <w:jc w:val="center"/>
              <w:rPr>
                <w:rFonts w:ascii="Bahnschrift Light SemiCondensed" w:eastAsia="Times New Roman" w:hAnsi="Bahnschrift Light SemiCondensed" w:cs="Complex"/>
                <w:b/>
                <w:bCs/>
                <w:color w:val="000000"/>
                <w:sz w:val="24"/>
                <w:szCs w:val="24"/>
                <w:lang w:eastAsia="es-MX"/>
              </w:rPr>
            </w:pPr>
            <w:r w:rsidRPr="0077251D">
              <w:rPr>
                <w:rFonts w:ascii="Bahnschrift Light SemiCondensed" w:eastAsia="Times New Roman" w:hAnsi="Bahnschrift Light SemiCondensed" w:cs="Complex"/>
                <w:b/>
                <w:bCs/>
                <w:color w:val="000000"/>
                <w:sz w:val="24"/>
                <w:szCs w:val="24"/>
                <w:lang w:eastAsia="es-MX"/>
              </w:rPr>
              <w:t xml:space="preserve">RESPONSABLE: </w:t>
            </w:r>
            <w:r w:rsidR="00EA193C">
              <w:rPr>
                <w:rFonts w:ascii="Bahnschrift Light SemiCondensed" w:eastAsia="Times New Roman" w:hAnsi="Bahnschrift Light SemiCondensed" w:cs="Complex"/>
                <w:b/>
                <w:bCs/>
                <w:color w:val="000000"/>
                <w:sz w:val="24"/>
                <w:szCs w:val="24"/>
                <w:lang w:eastAsia="es-MX"/>
              </w:rPr>
              <w:t>C. JESÚS DANIEL VELASCO SANTANA</w:t>
            </w:r>
          </w:p>
        </w:tc>
      </w:tr>
      <w:tr w:rsidR="00275CA5" w:rsidRPr="0077251D" w14:paraId="4E73E764" w14:textId="77777777" w:rsidTr="00384428">
        <w:trPr>
          <w:trHeight w:val="481"/>
        </w:trPr>
        <w:tc>
          <w:tcPr>
            <w:tcW w:w="0" w:type="auto"/>
            <w:vMerge w:val="restart"/>
            <w:tcBorders>
              <w:top w:val="single" w:sz="4" w:space="0" w:color="auto"/>
              <w:left w:val="single" w:sz="4" w:space="0" w:color="auto"/>
              <w:bottom w:val="single" w:sz="4" w:space="0" w:color="auto"/>
              <w:right w:val="single" w:sz="4" w:space="0" w:color="auto"/>
            </w:tcBorders>
            <w:shd w:val="clear" w:color="auto" w:fill="68B6C0"/>
            <w:noWrap/>
            <w:vAlign w:val="center"/>
            <w:hideMark/>
          </w:tcPr>
          <w:p w14:paraId="180ACDB9" w14:textId="77777777" w:rsidR="00275CA5" w:rsidRPr="0077251D" w:rsidRDefault="00275CA5" w:rsidP="0077251D">
            <w:pPr>
              <w:spacing w:after="0" w:line="240" w:lineRule="auto"/>
              <w:contextualSpacing/>
              <w:jc w:val="center"/>
              <w:rPr>
                <w:rFonts w:ascii="Bahnschrift Light SemiCondensed" w:eastAsia="Times New Roman" w:hAnsi="Bahnschrift Light SemiCondensed" w:cs="Complex"/>
                <w:b/>
                <w:bCs/>
                <w:color w:val="000000"/>
                <w:sz w:val="24"/>
                <w:szCs w:val="24"/>
                <w:lang w:eastAsia="es-MX"/>
              </w:rPr>
            </w:pPr>
            <w:r w:rsidRPr="0077251D">
              <w:rPr>
                <w:rFonts w:ascii="Bahnschrift Light SemiCondensed" w:eastAsia="Times New Roman" w:hAnsi="Bahnschrift Light SemiCondensed" w:cs="Complex"/>
                <w:b/>
                <w:bCs/>
                <w:color w:val="000000"/>
                <w:sz w:val="24"/>
                <w:szCs w:val="24"/>
                <w:lang w:eastAsia="es-MX"/>
              </w:rPr>
              <w:t>No.</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68B6C0"/>
            <w:noWrap/>
            <w:vAlign w:val="center"/>
            <w:hideMark/>
          </w:tcPr>
          <w:p w14:paraId="7182E874" w14:textId="77777777" w:rsidR="00275CA5" w:rsidRPr="0077251D" w:rsidRDefault="00275CA5" w:rsidP="0077251D">
            <w:pPr>
              <w:spacing w:after="0" w:line="240" w:lineRule="auto"/>
              <w:contextualSpacing/>
              <w:jc w:val="center"/>
              <w:rPr>
                <w:rFonts w:ascii="Bahnschrift Light SemiCondensed" w:eastAsia="Times New Roman" w:hAnsi="Bahnschrift Light SemiCondensed" w:cs="Complex"/>
                <w:b/>
                <w:bCs/>
                <w:color w:val="000000"/>
                <w:sz w:val="24"/>
                <w:szCs w:val="24"/>
                <w:lang w:eastAsia="es-MX"/>
              </w:rPr>
            </w:pPr>
            <w:r w:rsidRPr="0077251D">
              <w:rPr>
                <w:rFonts w:ascii="Bahnschrift Light SemiCondensed" w:eastAsia="Times New Roman" w:hAnsi="Bahnschrift Light SemiCondensed" w:cs="Complex"/>
                <w:b/>
                <w:bCs/>
                <w:color w:val="000000"/>
                <w:sz w:val="24"/>
                <w:szCs w:val="24"/>
                <w:lang w:eastAsia="es-MX"/>
              </w:rPr>
              <w:t>ACCIÓN</w:t>
            </w:r>
          </w:p>
        </w:tc>
        <w:tc>
          <w:tcPr>
            <w:tcW w:w="0" w:type="auto"/>
            <w:tcBorders>
              <w:top w:val="single" w:sz="4" w:space="0" w:color="auto"/>
              <w:left w:val="nil"/>
              <w:bottom w:val="single" w:sz="4" w:space="0" w:color="auto"/>
              <w:right w:val="single" w:sz="4" w:space="0" w:color="auto"/>
            </w:tcBorders>
            <w:shd w:val="clear" w:color="auto" w:fill="68B6C0"/>
            <w:noWrap/>
            <w:vAlign w:val="center"/>
            <w:hideMark/>
          </w:tcPr>
          <w:p w14:paraId="461C9776" w14:textId="77777777" w:rsidR="00275CA5" w:rsidRPr="0077251D" w:rsidRDefault="00275CA5" w:rsidP="0077251D">
            <w:pPr>
              <w:spacing w:after="0" w:line="240" w:lineRule="auto"/>
              <w:contextualSpacing/>
              <w:jc w:val="center"/>
              <w:rPr>
                <w:rFonts w:ascii="Bahnschrift Light SemiCondensed" w:eastAsia="Times New Roman" w:hAnsi="Bahnschrift Light SemiCondensed" w:cs="Complex"/>
                <w:b/>
                <w:bCs/>
                <w:color w:val="000000"/>
                <w:sz w:val="24"/>
                <w:szCs w:val="24"/>
                <w:lang w:eastAsia="es-MX"/>
              </w:rPr>
            </w:pPr>
            <w:r w:rsidRPr="0077251D">
              <w:rPr>
                <w:rFonts w:ascii="Bahnschrift Light SemiCondensed" w:eastAsia="Times New Roman" w:hAnsi="Bahnschrift Light SemiCondensed" w:cs="Complex"/>
                <w:b/>
                <w:bCs/>
                <w:color w:val="000000"/>
                <w:sz w:val="24"/>
                <w:szCs w:val="24"/>
                <w:lang w:eastAsia="es-MX"/>
              </w:rPr>
              <w:t>METAS</w:t>
            </w:r>
          </w:p>
        </w:tc>
        <w:tc>
          <w:tcPr>
            <w:tcW w:w="0" w:type="auto"/>
            <w:gridSpan w:val="12"/>
            <w:tcBorders>
              <w:top w:val="single" w:sz="4" w:space="0" w:color="auto"/>
              <w:left w:val="nil"/>
              <w:bottom w:val="single" w:sz="4" w:space="0" w:color="auto"/>
              <w:right w:val="single" w:sz="4" w:space="0" w:color="auto"/>
            </w:tcBorders>
            <w:shd w:val="clear" w:color="auto" w:fill="68B6C0"/>
            <w:noWrap/>
            <w:vAlign w:val="center"/>
            <w:hideMark/>
          </w:tcPr>
          <w:p w14:paraId="51EB644E" w14:textId="77777777" w:rsidR="00275CA5" w:rsidRPr="0077251D" w:rsidRDefault="00275CA5" w:rsidP="0077251D">
            <w:pPr>
              <w:spacing w:after="0" w:line="240" w:lineRule="auto"/>
              <w:contextualSpacing/>
              <w:jc w:val="center"/>
              <w:rPr>
                <w:rFonts w:ascii="Bahnschrift Light SemiCondensed" w:eastAsia="Times New Roman" w:hAnsi="Bahnschrift Light SemiCondensed" w:cs="Complex"/>
                <w:b/>
                <w:bCs/>
                <w:color w:val="000000"/>
                <w:sz w:val="24"/>
                <w:szCs w:val="24"/>
                <w:lang w:eastAsia="es-MX"/>
              </w:rPr>
            </w:pPr>
            <w:r w:rsidRPr="0077251D">
              <w:rPr>
                <w:rFonts w:ascii="Bahnschrift Light SemiCondensed" w:eastAsia="Times New Roman" w:hAnsi="Bahnschrift Light SemiCondensed" w:cs="Complex"/>
                <w:b/>
                <w:bCs/>
                <w:color w:val="000000"/>
                <w:sz w:val="24"/>
                <w:szCs w:val="24"/>
                <w:lang w:eastAsia="es-MX"/>
              </w:rPr>
              <w:t>CALENDARIZACIÓN</w:t>
            </w:r>
          </w:p>
        </w:tc>
      </w:tr>
      <w:tr w:rsidR="00D326E8" w:rsidRPr="0077251D" w14:paraId="3BF79E8D" w14:textId="77777777" w:rsidTr="00384428">
        <w:trPr>
          <w:trHeight w:val="481"/>
        </w:trPr>
        <w:tc>
          <w:tcPr>
            <w:tcW w:w="0" w:type="auto"/>
            <w:vMerge/>
            <w:tcBorders>
              <w:top w:val="single" w:sz="4" w:space="0" w:color="auto"/>
              <w:left w:val="single" w:sz="4" w:space="0" w:color="auto"/>
              <w:bottom w:val="single" w:sz="4" w:space="0" w:color="auto"/>
              <w:right w:val="single" w:sz="4" w:space="0" w:color="auto"/>
            </w:tcBorders>
            <w:shd w:val="clear" w:color="auto" w:fill="68B6C0"/>
            <w:vAlign w:val="center"/>
            <w:hideMark/>
          </w:tcPr>
          <w:p w14:paraId="4F80C61D" w14:textId="77777777" w:rsidR="00275CA5" w:rsidRPr="0077251D" w:rsidRDefault="00275CA5" w:rsidP="0077251D">
            <w:pPr>
              <w:spacing w:after="0" w:line="240" w:lineRule="auto"/>
              <w:contextualSpacing/>
              <w:rPr>
                <w:rFonts w:ascii="Bahnschrift Light SemiCondensed" w:eastAsia="Times New Roman" w:hAnsi="Bahnschrift Light SemiCondensed" w:cs="Complex"/>
                <w:b/>
                <w:bCs/>
                <w:color w:val="000000"/>
                <w:sz w:val="24"/>
                <w:szCs w:val="24"/>
                <w:lang w:eastAsia="es-MX"/>
              </w:rPr>
            </w:pPr>
          </w:p>
        </w:tc>
        <w:tc>
          <w:tcPr>
            <w:tcW w:w="0" w:type="auto"/>
            <w:vMerge/>
            <w:tcBorders>
              <w:top w:val="single" w:sz="4" w:space="0" w:color="auto"/>
              <w:left w:val="single" w:sz="4" w:space="0" w:color="auto"/>
              <w:bottom w:val="single" w:sz="4" w:space="0" w:color="auto"/>
              <w:right w:val="single" w:sz="4" w:space="0" w:color="auto"/>
            </w:tcBorders>
            <w:shd w:val="clear" w:color="auto" w:fill="68B6C0"/>
            <w:vAlign w:val="center"/>
            <w:hideMark/>
          </w:tcPr>
          <w:p w14:paraId="1A3D17C3" w14:textId="77777777" w:rsidR="00275CA5" w:rsidRPr="0077251D" w:rsidRDefault="00275CA5" w:rsidP="0077251D">
            <w:pPr>
              <w:spacing w:after="0" w:line="240" w:lineRule="auto"/>
              <w:contextualSpacing/>
              <w:rPr>
                <w:rFonts w:ascii="Bahnschrift Light SemiCondensed" w:eastAsia="Times New Roman" w:hAnsi="Bahnschrift Light SemiCondensed" w:cs="Complex"/>
                <w:b/>
                <w:bCs/>
                <w:color w:val="000000"/>
                <w:sz w:val="24"/>
                <w:szCs w:val="24"/>
                <w:lang w:eastAsia="es-MX"/>
              </w:rPr>
            </w:pPr>
          </w:p>
        </w:tc>
        <w:tc>
          <w:tcPr>
            <w:tcW w:w="0" w:type="auto"/>
            <w:tcBorders>
              <w:top w:val="single" w:sz="4" w:space="0" w:color="auto"/>
              <w:left w:val="nil"/>
              <w:bottom w:val="single" w:sz="4" w:space="0" w:color="auto"/>
              <w:right w:val="single" w:sz="4" w:space="0" w:color="auto"/>
            </w:tcBorders>
            <w:shd w:val="clear" w:color="auto" w:fill="68B6C0"/>
            <w:vAlign w:val="center"/>
            <w:hideMark/>
          </w:tcPr>
          <w:p w14:paraId="34C5436C" w14:textId="77777777" w:rsidR="00275CA5" w:rsidRPr="0077251D" w:rsidRDefault="00275CA5" w:rsidP="0077251D">
            <w:pPr>
              <w:spacing w:after="0" w:line="240" w:lineRule="auto"/>
              <w:contextualSpacing/>
              <w:jc w:val="center"/>
              <w:rPr>
                <w:rFonts w:ascii="Bahnschrift Light SemiCondensed" w:eastAsia="Times New Roman" w:hAnsi="Bahnschrift Light SemiCondensed" w:cs="Complex"/>
                <w:b/>
                <w:bCs/>
                <w:color w:val="000000"/>
                <w:sz w:val="24"/>
                <w:szCs w:val="24"/>
                <w:lang w:eastAsia="es-MX"/>
              </w:rPr>
            </w:pPr>
            <w:r w:rsidRPr="0077251D">
              <w:rPr>
                <w:rFonts w:ascii="Bahnschrift Light SemiCondensed" w:eastAsia="Times New Roman" w:hAnsi="Bahnschrift Light SemiCondensed" w:cs="Complex"/>
                <w:b/>
                <w:bCs/>
                <w:color w:val="000000"/>
                <w:sz w:val="24"/>
                <w:szCs w:val="24"/>
                <w:lang w:eastAsia="es-MX"/>
              </w:rPr>
              <w:t>UNIDAD DE MEDIDA</w:t>
            </w:r>
          </w:p>
        </w:tc>
        <w:tc>
          <w:tcPr>
            <w:tcW w:w="0" w:type="auto"/>
            <w:tcBorders>
              <w:top w:val="single" w:sz="4" w:space="0" w:color="auto"/>
              <w:left w:val="nil"/>
              <w:bottom w:val="single" w:sz="4" w:space="0" w:color="auto"/>
              <w:right w:val="single" w:sz="4" w:space="0" w:color="auto"/>
            </w:tcBorders>
            <w:shd w:val="clear" w:color="auto" w:fill="68B6C0"/>
            <w:noWrap/>
            <w:vAlign w:val="center"/>
            <w:hideMark/>
          </w:tcPr>
          <w:p w14:paraId="0EB846D3" w14:textId="77777777" w:rsidR="00275CA5" w:rsidRPr="0077251D" w:rsidRDefault="00275CA5" w:rsidP="0077251D">
            <w:pPr>
              <w:spacing w:after="0" w:line="240" w:lineRule="auto"/>
              <w:contextualSpacing/>
              <w:jc w:val="center"/>
              <w:rPr>
                <w:rFonts w:ascii="Bahnschrift Light SemiCondensed" w:eastAsia="Times New Roman" w:hAnsi="Bahnschrift Light SemiCondensed" w:cs="Complex"/>
                <w:b/>
                <w:bCs/>
                <w:color w:val="000000"/>
                <w:sz w:val="24"/>
                <w:szCs w:val="24"/>
                <w:lang w:eastAsia="es-MX"/>
              </w:rPr>
            </w:pPr>
            <w:r w:rsidRPr="0077251D">
              <w:rPr>
                <w:rFonts w:ascii="Bahnschrift Light SemiCondensed" w:eastAsia="Times New Roman" w:hAnsi="Bahnschrift Light SemiCondensed" w:cs="Complex"/>
                <w:b/>
                <w:bCs/>
                <w:color w:val="000000"/>
                <w:sz w:val="24"/>
                <w:szCs w:val="24"/>
                <w:lang w:eastAsia="es-MX"/>
              </w:rPr>
              <w:t xml:space="preserve">ENE </w:t>
            </w:r>
          </w:p>
        </w:tc>
        <w:tc>
          <w:tcPr>
            <w:tcW w:w="0" w:type="auto"/>
            <w:tcBorders>
              <w:top w:val="single" w:sz="4" w:space="0" w:color="auto"/>
              <w:left w:val="nil"/>
              <w:bottom w:val="single" w:sz="4" w:space="0" w:color="auto"/>
              <w:right w:val="single" w:sz="4" w:space="0" w:color="auto"/>
            </w:tcBorders>
            <w:shd w:val="clear" w:color="auto" w:fill="68B6C0"/>
            <w:noWrap/>
            <w:vAlign w:val="center"/>
            <w:hideMark/>
          </w:tcPr>
          <w:p w14:paraId="4E81D628" w14:textId="77777777" w:rsidR="00275CA5" w:rsidRPr="0077251D" w:rsidRDefault="00275CA5" w:rsidP="0077251D">
            <w:pPr>
              <w:spacing w:after="0" w:line="240" w:lineRule="auto"/>
              <w:contextualSpacing/>
              <w:jc w:val="center"/>
              <w:rPr>
                <w:rFonts w:ascii="Bahnschrift Light SemiCondensed" w:eastAsia="Times New Roman" w:hAnsi="Bahnschrift Light SemiCondensed" w:cs="Complex"/>
                <w:b/>
                <w:bCs/>
                <w:color w:val="000000"/>
                <w:sz w:val="24"/>
                <w:szCs w:val="24"/>
                <w:lang w:eastAsia="es-MX"/>
              </w:rPr>
            </w:pPr>
            <w:r w:rsidRPr="0077251D">
              <w:rPr>
                <w:rFonts w:ascii="Bahnschrift Light SemiCondensed" w:eastAsia="Times New Roman" w:hAnsi="Bahnschrift Light SemiCondensed" w:cs="Complex"/>
                <w:b/>
                <w:bCs/>
                <w:color w:val="000000"/>
                <w:sz w:val="24"/>
                <w:szCs w:val="24"/>
                <w:lang w:eastAsia="es-MX"/>
              </w:rPr>
              <w:t>FEB</w:t>
            </w:r>
          </w:p>
        </w:tc>
        <w:tc>
          <w:tcPr>
            <w:tcW w:w="0" w:type="auto"/>
            <w:tcBorders>
              <w:top w:val="single" w:sz="4" w:space="0" w:color="auto"/>
              <w:left w:val="nil"/>
              <w:bottom w:val="single" w:sz="4" w:space="0" w:color="auto"/>
              <w:right w:val="single" w:sz="4" w:space="0" w:color="auto"/>
            </w:tcBorders>
            <w:shd w:val="clear" w:color="auto" w:fill="68B6C0"/>
            <w:noWrap/>
            <w:vAlign w:val="center"/>
            <w:hideMark/>
          </w:tcPr>
          <w:p w14:paraId="66019DA3" w14:textId="77777777" w:rsidR="00275CA5" w:rsidRPr="0077251D" w:rsidRDefault="00275CA5" w:rsidP="0077251D">
            <w:pPr>
              <w:spacing w:after="0" w:line="240" w:lineRule="auto"/>
              <w:contextualSpacing/>
              <w:jc w:val="center"/>
              <w:rPr>
                <w:rFonts w:ascii="Bahnschrift Light SemiCondensed" w:eastAsia="Times New Roman" w:hAnsi="Bahnschrift Light SemiCondensed" w:cs="Complex"/>
                <w:b/>
                <w:bCs/>
                <w:color w:val="000000"/>
                <w:sz w:val="24"/>
                <w:szCs w:val="24"/>
                <w:lang w:eastAsia="es-MX"/>
              </w:rPr>
            </w:pPr>
            <w:r w:rsidRPr="0077251D">
              <w:rPr>
                <w:rFonts w:ascii="Bahnschrift Light SemiCondensed" w:eastAsia="Times New Roman" w:hAnsi="Bahnschrift Light SemiCondensed" w:cs="Complex"/>
                <w:b/>
                <w:bCs/>
                <w:color w:val="000000"/>
                <w:sz w:val="24"/>
                <w:szCs w:val="24"/>
                <w:lang w:eastAsia="es-MX"/>
              </w:rPr>
              <w:t>MAR</w:t>
            </w:r>
          </w:p>
        </w:tc>
        <w:tc>
          <w:tcPr>
            <w:tcW w:w="0" w:type="auto"/>
            <w:tcBorders>
              <w:top w:val="single" w:sz="4" w:space="0" w:color="auto"/>
              <w:left w:val="nil"/>
              <w:bottom w:val="single" w:sz="4" w:space="0" w:color="auto"/>
              <w:right w:val="single" w:sz="4" w:space="0" w:color="auto"/>
            </w:tcBorders>
            <w:shd w:val="clear" w:color="auto" w:fill="68B6C0"/>
            <w:noWrap/>
            <w:vAlign w:val="center"/>
            <w:hideMark/>
          </w:tcPr>
          <w:p w14:paraId="67095FA3" w14:textId="77777777" w:rsidR="00275CA5" w:rsidRPr="0077251D" w:rsidRDefault="00275CA5" w:rsidP="0077251D">
            <w:pPr>
              <w:spacing w:after="0" w:line="240" w:lineRule="auto"/>
              <w:contextualSpacing/>
              <w:jc w:val="center"/>
              <w:rPr>
                <w:rFonts w:ascii="Bahnschrift Light SemiCondensed" w:eastAsia="Times New Roman" w:hAnsi="Bahnschrift Light SemiCondensed" w:cs="Complex"/>
                <w:b/>
                <w:bCs/>
                <w:color w:val="000000"/>
                <w:sz w:val="24"/>
                <w:szCs w:val="24"/>
                <w:lang w:eastAsia="es-MX"/>
              </w:rPr>
            </w:pPr>
            <w:r w:rsidRPr="0077251D">
              <w:rPr>
                <w:rFonts w:ascii="Bahnschrift Light SemiCondensed" w:eastAsia="Times New Roman" w:hAnsi="Bahnschrift Light SemiCondensed" w:cs="Complex"/>
                <w:b/>
                <w:bCs/>
                <w:color w:val="000000"/>
                <w:sz w:val="24"/>
                <w:szCs w:val="24"/>
                <w:lang w:eastAsia="es-MX"/>
              </w:rPr>
              <w:t>ABR</w:t>
            </w:r>
          </w:p>
        </w:tc>
        <w:tc>
          <w:tcPr>
            <w:tcW w:w="0" w:type="auto"/>
            <w:tcBorders>
              <w:top w:val="single" w:sz="4" w:space="0" w:color="auto"/>
              <w:left w:val="nil"/>
              <w:bottom w:val="single" w:sz="4" w:space="0" w:color="auto"/>
              <w:right w:val="single" w:sz="4" w:space="0" w:color="auto"/>
            </w:tcBorders>
            <w:shd w:val="clear" w:color="auto" w:fill="68B6C0"/>
            <w:noWrap/>
            <w:vAlign w:val="center"/>
            <w:hideMark/>
          </w:tcPr>
          <w:p w14:paraId="6DA6DFDB" w14:textId="77777777" w:rsidR="00275CA5" w:rsidRPr="0077251D" w:rsidRDefault="00275CA5" w:rsidP="0077251D">
            <w:pPr>
              <w:spacing w:after="0" w:line="240" w:lineRule="auto"/>
              <w:contextualSpacing/>
              <w:jc w:val="center"/>
              <w:rPr>
                <w:rFonts w:ascii="Bahnschrift Light SemiCondensed" w:eastAsia="Times New Roman" w:hAnsi="Bahnschrift Light SemiCondensed" w:cs="Complex"/>
                <w:b/>
                <w:bCs/>
                <w:color w:val="000000"/>
                <w:sz w:val="24"/>
                <w:szCs w:val="24"/>
                <w:lang w:eastAsia="es-MX"/>
              </w:rPr>
            </w:pPr>
            <w:r w:rsidRPr="0077251D">
              <w:rPr>
                <w:rFonts w:ascii="Bahnschrift Light SemiCondensed" w:eastAsia="Times New Roman" w:hAnsi="Bahnschrift Light SemiCondensed" w:cs="Complex"/>
                <w:b/>
                <w:bCs/>
                <w:color w:val="000000"/>
                <w:sz w:val="24"/>
                <w:szCs w:val="24"/>
                <w:lang w:eastAsia="es-MX"/>
              </w:rPr>
              <w:t>MAY</w:t>
            </w:r>
          </w:p>
        </w:tc>
        <w:tc>
          <w:tcPr>
            <w:tcW w:w="0" w:type="auto"/>
            <w:tcBorders>
              <w:top w:val="single" w:sz="4" w:space="0" w:color="auto"/>
              <w:left w:val="nil"/>
              <w:bottom w:val="single" w:sz="4" w:space="0" w:color="auto"/>
              <w:right w:val="single" w:sz="4" w:space="0" w:color="auto"/>
            </w:tcBorders>
            <w:shd w:val="clear" w:color="auto" w:fill="68B6C0"/>
            <w:noWrap/>
            <w:vAlign w:val="center"/>
            <w:hideMark/>
          </w:tcPr>
          <w:p w14:paraId="35E6C720" w14:textId="77777777" w:rsidR="00275CA5" w:rsidRPr="0077251D" w:rsidRDefault="00275CA5" w:rsidP="0077251D">
            <w:pPr>
              <w:spacing w:after="0" w:line="240" w:lineRule="auto"/>
              <w:contextualSpacing/>
              <w:jc w:val="center"/>
              <w:rPr>
                <w:rFonts w:ascii="Bahnschrift Light SemiCondensed" w:eastAsia="Times New Roman" w:hAnsi="Bahnschrift Light SemiCondensed" w:cs="Complex"/>
                <w:b/>
                <w:bCs/>
                <w:color w:val="000000"/>
                <w:sz w:val="24"/>
                <w:szCs w:val="24"/>
                <w:lang w:eastAsia="es-MX"/>
              </w:rPr>
            </w:pPr>
            <w:r w:rsidRPr="0077251D">
              <w:rPr>
                <w:rFonts w:ascii="Bahnschrift Light SemiCondensed" w:eastAsia="Times New Roman" w:hAnsi="Bahnschrift Light SemiCondensed" w:cs="Complex"/>
                <w:b/>
                <w:bCs/>
                <w:color w:val="000000"/>
                <w:sz w:val="24"/>
                <w:szCs w:val="24"/>
                <w:lang w:eastAsia="es-MX"/>
              </w:rPr>
              <w:t>JUN</w:t>
            </w:r>
          </w:p>
        </w:tc>
        <w:tc>
          <w:tcPr>
            <w:tcW w:w="0" w:type="auto"/>
            <w:tcBorders>
              <w:top w:val="single" w:sz="4" w:space="0" w:color="auto"/>
              <w:left w:val="nil"/>
              <w:bottom w:val="single" w:sz="4" w:space="0" w:color="auto"/>
              <w:right w:val="single" w:sz="4" w:space="0" w:color="auto"/>
            </w:tcBorders>
            <w:shd w:val="clear" w:color="auto" w:fill="68B6C0"/>
            <w:noWrap/>
            <w:vAlign w:val="center"/>
            <w:hideMark/>
          </w:tcPr>
          <w:p w14:paraId="7171E61F" w14:textId="77777777" w:rsidR="00275CA5" w:rsidRPr="0077251D" w:rsidRDefault="00275CA5" w:rsidP="0077251D">
            <w:pPr>
              <w:spacing w:after="0" w:line="240" w:lineRule="auto"/>
              <w:contextualSpacing/>
              <w:jc w:val="center"/>
              <w:rPr>
                <w:rFonts w:ascii="Bahnschrift Light SemiCondensed" w:eastAsia="Times New Roman" w:hAnsi="Bahnschrift Light SemiCondensed" w:cs="Complex"/>
                <w:b/>
                <w:bCs/>
                <w:color w:val="000000"/>
                <w:sz w:val="24"/>
                <w:szCs w:val="24"/>
                <w:lang w:eastAsia="es-MX"/>
              </w:rPr>
            </w:pPr>
            <w:r w:rsidRPr="0077251D">
              <w:rPr>
                <w:rFonts w:ascii="Bahnschrift Light SemiCondensed" w:eastAsia="Times New Roman" w:hAnsi="Bahnschrift Light SemiCondensed" w:cs="Complex"/>
                <w:b/>
                <w:bCs/>
                <w:color w:val="000000"/>
                <w:sz w:val="24"/>
                <w:szCs w:val="24"/>
                <w:lang w:eastAsia="es-MX"/>
              </w:rPr>
              <w:t>JUL</w:t>
            </w:r>
          </w:p>
        </w:tc>
        <w:tc>
          <w:tcPr>
            <w:tcW w:w="0" w:type="auto"/>
            <w:tcBorders>
              <w:top w:val="single" w:sz="4" w:space="0" w:color="auto"/>
              <w:left w:val="nil"/>
              <w:bottom w:val="single" w:sz="4" w:space="0" w:color="auto"/>
              <w:right w:val="single" w:sz="4" w:space="0" w:color="auto"/>
            </w:tcBorders>
            <w:shd w:val="clear" w:color="auto" w:fill="68B6C0"/>
            <w:noWrap/>
            <w:vAlign w:val="center"/>
            <w:hideMark/>
          </w:tcPr>
          <w:p w14:paraId="399628C0" w14:textId="77777777" w:rsidR="00275CA5" w:rsidRPr="0077251D" w:rsidRDefault="00275CA5" w:rsidP="0077251D">
            <w:pPr>
              <w:spacing w:after="0" w:line="240" w:lineRule="auto"/>
              <w:contextualSpacing/>
              <w:jc w:val="center"/>
              <w:rPr>
                <w:rFonts w:ascii="Bahnschrift Light SemiCondensed" w:eastAsia="Times New Roman" w:hAnsi="Bahnschrift Light SemiCondensed" w:cs="Complex"/>
                <w:b/>
                <w:bCs/>
                <w:color w:val="000000"/>
                <w:sz w:val="24"/>
                <w:szCs w:val="24"/>
                <w:lang w:eastAsia="es-MX"/>
              </w:rPr>
            </w:pPr>
            <w:r w:rsidRPr="0077251D">
              <w:rPr>
                <w:rFonts w:ascii="Bahnschrift Light SemiCondensed" w:eastAsia="Times New Roman" w:hAnsi="Bahnschrift Light SemiCondensed" w:cs="Complex"/>
                <w:b/>
                <w:bCs/>
                <w:color w:val="000000"/>
                <w:sz w:val="24"/>
                <w:szCs w:val="24"/>
                <w:lang w:eastAsia="es-MX"/>
              </w:rPr>
              <w:t>AGO</w:t>
            </w:r>
          </w:p>
        </w:tc>
        <w:tc>
          <w:tcPr>
            <w:tcW w:w="0" w:type="auto"/>
            <w:tcBorders>
              <w:top w:val="single" w:sz="4" w:space="0" w:color="auto"/>
              <w:left w:val="nil"/>
              <w:bottom w:val="single" w:sz="4" w:space="0" w:color="auto"/>
              <w:right w:val="single" w:sz="4" w:space="0" w:color="auto"/>
            </w:tcBorders>
            <w:shd w:val="clear" w:color="auto" w:fill="68B6C0"/>
            <w:noWrap/>
            <w:vAlign w:val="center"/>
            <w:hideMark/>
          </w:tcPr>
          <w:p w14:paraId="50A62065" w14:textId="77777777" w:rsidR="00275CA5" w:rsidRPr="0077251D" w:rsidRDefault="00275CA5" w:rsidP="0077251D">
            <w:pPr>
              <w:spacing w:after="0" w:line="240" w:lineRule="auto"/>
              <w:contextualSpacing/>
              <w:jc w:val="center"/>
              <w:rPr>
                <w:rFonts w:ascii="Bahnschrift Light SemiCondensed" w:eastAsia="Times New Roman" w:hAnsi="Bahnschrift Light SemiCondensed" w:cs="Complex"/>
                <w:b/>
                <w:bCs/>
                <w:color w:val="000000"/>
                <w:sz w:val="24"/>
                <w:szCs w:val="24"/>
                <w:lang w:eastAsia="es-MX"/>
              </w:rPr>
            </w:pPr>
            <w:r w:rsidRPr="0077251D">
              <w:rPr>
                <w:rFonts w:ascii="Bahnschrift Light SemiCondensed" w:eastAsia="Times New Roman" w:hAnsi="Bahnschrift Light SemiCondensed" w:cs="Complex"/>
                <w:b/>
                <w:bCs/>
                <w:color w:val="000000"/>
                <w:sz w:val="24"/>
                <w:szCs w:val="24"/>
                <w:lang w:eastAsia="es-MX"/>
              </w:rPr>
              <w:t>SEP</w:t>
            </w:r>
          </w:p>
        </w:tc>
        <w:tc>
          <w:tcPr>
            <w:tcW w:w="0" w:type="auto"/>
            <w:tcBorders>
              <w:top w:val="single" w:sz="4" w:space="0" w:color="auto"/>
              <w:left w:val="nil"/>
              <w:bottom w:val="single" w:sz="4" w:space="0" w:color="auto"/>
              <w:right w:val="single" w:sz="4" w:space="0" w:color="auto"/>
            </w:tcBorders>
            <w:shd w:val="clear" w:color="auto" w:fill="68B6C0"/>
            <w:noWrap/>
            <w:vAlign w:val="center"/>
            <w:hideMark/>
          </w:tcPr>
          <w:p w14:paraId="1035A9F2" w14:textId="77777777" w:rsidR="00275CA5" w:rsidRPr="0077251D" w:rsidRDefault="00275CA5" w:rsidP="0077251D">
            <w:pPr>
              <w:spacing w:after="0" w:line="240" w:lineRule="auto"/>
              <w:contextualSpacing/>
              <w:jc w:val="center"/>
              <w:rPr>
                <w:rFonts w:ascii="Bahnschrift Light SemiCondensed" w:eastAsia="Times New Roman" w:hAnsi="Bahnschrift Light SemiCondensed" w:cs="Complex"/>
                <w:b/>
                <w:bCs/>
                <w:color w:val="000000"/>
                <w:sz w:val="24"/>
                <w:szCs w:val="24"/>
                <w:lang w:eastAsia="es-MX"/>
              </w:rPr>
            </w:pPr>
            <w:r w:rsidRPr="0077251D">
              <w:rPr>
                <w:rFonts w:ascii="Bahnschrift Light SemiCondensed" w:eastAsia="Times New Roman" w:hAnsi="Bahnschrift Light SemiCondensed" w:cs="Complex"/>
                <w:b/>
                <w:bCs/>
                <w:color w:val="000000"/>
                <w:sz w:val="24"/>
                <w:szCs w:val="24"/>
                <w:lang w:eastAsia="es-MX"/>
              </w:rPr>
              <w:t>OCT</w:t>
            </w:r>
          </w:p>
        </w:tc>
        <w:tc>
          <w:tcPr>
            <w:tcW w:w="0" w:type="auto"/>
            <w:tcBorders>
              <w:top w:val="single" w:sz="4" w:space="0" w:color="auto"/>
              <w:left w:val="nil"/>
              <w:bottom w:val="single" w:sz="4" w:space="0" w:color="auto"/>
              <w:right w:val="single" w:sz="4" w:space="0" w:color="auto"/>
            </w:tcBorders>
            <w:shd w:val="clear" w:color="auto" w:fill="68B6C0"/>
            <w:noWrap/>
            <w:vAlign w:val="center"/>
            <w:hideMark/>
          </w:tcPr>
          <w:p w14:paraId="75C567ED" w14:textId="77777777" w:rsidR="00275CA5" w:rsidRPr="0077251D" w:rsidRDefault="00275CA5" w:rsidP="0077251D">
            <w:pPr>
              <w:spacing w:after="0" w:line="240" w:lineRule="auto"/>
              <w:contextualSpacing/>
              <w:jc w:val="center"/>
              <w:rPr>
                <w:rFonts w:ascii="Bahnschrift Light SemiCondensed" w:eastAsia="Times New Roman" w:hAnsi="Bahnschrift Light SemiCondensed" w:cs="Complex"/>
                <w:b/>
                <w:bCs/>
                <w:color w:val="000000"/>
                <w:sz w:val="24"/>
                <w:szCs w:val="24"/>
                <w:lang w:eastAsia="es-MX"/>
              </w:rPr>
            </w:pPr>
            <w:r w:rsidRPr="0077251D">
              <w:rPr>
                <w:rFonts w:ascii="Bahnschrift Light SemiCondensed" w:eastAsia="Times New Roman" w:hAnsi="Bahnschrift Light SemiCondensed" w:cs="Complex"/>
                <w:b/>
                <w:bCs/>
                <w:color w:val="000000"/>
                <w:sz w:val="24"/>
                <w:szCs w:val="24"/>
                <w:lang w:eastAsia="es-MX"/>
              </w:rPr>
              <w:t>NOV</w:t>
            </w:r>
          </w:p>
        </w:tc>
        <w:tc>
          <w:tcPr>
            <w:tcW w:w="0" w:type="auto"/>
            <w:tcBorders>
              <w:top w:val="single" w:sz="4" w:space="0" w:color="auto"/>
              <w:left w:val="nil"/>
              <w:bottom w:val="single" w:sz="4" w:space="0" w:color="auto"/>
              <w:right w:val="single" w:sz="4" w:space="0" w:color="auto"/>
            </w:tcBorders>
            <w:shd w:val="clear" w:color="auto" w:fill="68B6C0"/>
            <w:noWrap/>
            <w:vAlign w:val="center"/>
            <w:hideMark/>
          </w:tcPr>
          <w:p w14:paraId="3130E616" w14:textId="77777777" w:rsidR="00275CA5" w:rsidRPr="0077251D" w:rsidRDefault="00275CA5" w:rsidP="0077251D">
            <w:pPr>
              <w:spacing w:after="0" w:line="240" w:lineRule="auto"/>
              <w:contextualSpacing/>
              <w:jc w:val="center"/>
              <w:rPr>
                <w:rFonts w:ascii="Bahnschrift Light SemiCondensed" w:eastAsia="Times New Roman" w:hAnsi="Bahnschrift Light SemiCondensed" w:cs="Complex"/>
                <w:b/>
                <w:bCs/>
                <w:color w:val="000000"/>
                <w:sz w:val="24"/>
                <w:szCs w:val="24"/>
                <w:lang w:eastAsia="es-MX"/>
              </w:rPr>
            </w:pPr>
            <w:r w:rsidRPr="0077251D">
              <w:rPr>
                <w:rFonts w:ascii="Bahnschrift Light SemiCondensed" w:eastAsia="Times New Roman" w:hAnsi="Bahnschrift Light SemiCondensed" w:cs="Complex"/>
                <w:b/>
                <w:bCs/>
                <w:color w:val="000000"/>
                <w:sz w:val="24"/>
                <w:szCs w:val="24"/>
                <w:lang w:eastAsia="es-MX"/>
              </w:rPr>
              <w:t>DIC</w:t>
            </w:r>
          </w:p>
        </w:tc>
      </w:tr>
      <w:tr w:rsidR="00D326E8" w:rsidRPr="0077251D" w14:paraId="5ABA7092" w14:textId="77777777" w:rsidTr="00E33BC8">
        <w:trPr>
          <w:trHeight w:val="481"/>
        </w:trPr>
        <w:tc>
          <w:tcPr>
            <w:tcW w:w="0" w:type="auto"/>
            <w:tcBorders>
              <w:top w:val="single" w:sz="4" w:space="0" w:color="auto"/>
              <w:left w:val="single" w:sz="4" w:space="0" w:color="auto"/>
              <w:bottom w:val="single" w:sz="4" w:space="0" w:color="auto"/>
              <w:right w:val="single" w:sz="4" w:space="0" w:color="auto"/>
            </w:tcBorders>
            <w:noWrap/>
            <w:vAlign w:val="center"/>
            <w:hideMark/>
          </w:tcPr>
          <w:p w14:paraId="258A68C8" w14:textId="77777777" w:rsidR="00275CA5" w:rsidRPr="0077251D" w:rsidRDefault="00275CA5" w:rsidP="0077251D">
            <w:pPr>
              <w:spacing w:after="0" w:line="240" w:lineRule="auto"/>
              <w:contextualSpacing/>
              <w:jc w:val="center"/>
              <w:rPr>
                <w:rFonts w:ascii="Bahnschrift Light SemiCondensed" w:eastAsia="Times New Roman" w:hAnsi="Bahnschrift Light SemiCondensed" w:cs="Complex"/>
                <w:color w:val="000000"/>
                <w:sz w:val="24"/>
                <w:szCs w:val="24"/>
                <w:lang w:eastAsia="es-MX"/>
              </w:rPr>
            </w:pPr>
            <w:r w:rsidRPr="0077251D">
              <w:rPr>
                <w:rFonts w:ascii="Bahnschrift Light SemiCondensed" w:eastAsia="Times New Roman" w:hAnsi="Bahnschrift Light SemiCondensed" w:cs="Complex"/>
                <w:color w:val="000000"/>
                <w:sz w:val="24"/>
                <w:szCs w:val="24"/>
                <w:lang w:eastAsia="es-MX"/>
              </w:rPr>
              <w:t>1</w:t>
            </w:r>
          </w:p>
        </w:tc>
        <w:tc>
          <w:tcPr>
            <w:tcW w:w="0" w:type="auto"/>
            <w:tcBorders>
              <w:top w:val="single" w:sz="4" w:space="0" w:color="auto"/>
              <w:left w:val="nil"/>
              <w:bottom w:val="single" w:sz="4" w:space="0" w:color="auto"/>
              <w:right w:val="single" w:sz="4" w:space="0" w:color="auto"/>
            </w:tcBorders>
            <w:vAlign w:val="center"/>
            <w:hideMark/>
          </w:tcPr>
          <w:p w14:paraId="49E2872A" w14:textId="0859A2CF" w:rsidR="00275CA5" w:rsidRPr="0077251D" w:rsidRDefault="00EA193C" w:rsidP="0077251D">
            <w:pPr>
              <w:spacing w:after="0" w:line="240" w:lineRule="auto"/>
              <w:contextualSpacing/>
              <w:rPr>
                <w:rFonts w:ascii="Bahnschrift Light SemiCondensed" w:eastAsia="Times New Roman" w:hAnsi="Bahnschrift Light SemiCondensed" w:cs="Complex"/>
                <w:color w:val="000000"/>
                <w:sz w:val="24"/>
                <w:szCs w:val="24"/>
                <w:lang w:eastAsia="es-MX"/>
              </w:rPr>
            </w:pPr>
            <w:r>
              <w:rPr>
                <w:rFonts w:ascii="Bahnschrift Light SemiCondensed" w:eastAsia="Times New Roman" w:hAnsi="Bahnschrift Light SemiCondensed" w:cs="Complex"/>
                <w:color w:val="000000"/>
                <w:sz w:val="24"/>
                <w:szCs w:val="24"/>
                <w:lang w:eastAsia="es-MX"/>
              </w:rPr>
              <w:t>COPA TUITO 202</w:t>
            </w:r>
            <w:r w:rsidR="00E33BC8">
              <w:rPr>
                <w:rFonts w:ascii="Bahnschrift Light SemiCondensed" w:eastAsia="Times New Roman" w:hAnsi="Bahnschrift Light SemiCondensed" w:cs="Complex"/>
                <w:color w:val="000000"/>
                <w:sz w:val="24"/>
                <w:szCs w:val="24"/>
                <w:lang w:eastAsia="es-MX"/>
              </w:rPr>
              <w:t>6</w:t>
            </w:r>
          </w:p>
        </w:tc>
        <w:tc>
          <w:tcPr>
            <w:tcW w:w="0" w:type="auto"/>
            <w:tcBorders>
              <w:top w:val="single" w:sz="4" w:space="0" w:color="auto"/>
              <w:left w:val="nil"/>
              <w:bottom w:val="single" w:sz="4" w:space="0" w:color="auto"/>
              <w:right w:val="single" w:sz="4" w:space="0" w:color="auto"/>
            </w:tcBorders>
            <w:noWrap/>
            <w:vAlign w:val="center"/>
            <w:hideMark/>
          </w:tcPr>
          <w:p w14:paraId="12682D2E" w14:textId="100F7A87" w:rsidR="00275CA5" w:rsidRPr="0077251D" w:rsidRDefault="00EA193C" w:rsidP="0077251D">
            <w:pPr>
              <w:spacing w:after="0" w:line="240" w:lineRule="auto"/>
              <w:contextualSpacing/>
              <w:jc w:val="center"/>
              <w:rPr>
                <w:rFonts w:ascii="Bahnschrift Light SemiCondensed" w:eastAsia="Times New Roman" w:hAnsi="Bahnschrift Light SemiCondensed" w:cs="Complex"/>
                <w:color w:val="000000"/>
                <w:sz w:val="24"/>
                <w:szCs w:val="24"/>
                <w:lang w:eastAsia="es-MX"/>
              </w:rPr>
            </w:pPr>
            <w:r>
              <w:rPr>
                <w:rFonts w:ascii="Bahnschrift Light SemiCondensed" w:eastAsia="Times New Roman" w:hAnsi="Bahnschrift Light SemiCondensed" w:cs="Complex"/>
                <w:color w:val="000000"/>
                <w:sz w:val="24"/>
                <w:szCs w:val="24"/>
                <w:lang w:eastAsia="es-MX"/>
              </w:rPr>
              <w:t>LOTE</w:t>
            </w:r>
          </w:p>
        </w:tc>
        <w:tc>
          <w:tcPr>
            <w:tcW w:w="0" w:type="auto"/>
            <w:tcBorders>
              <w:top w:val="single" w:sz="4" w:space="0" w:color="auto"/>
              <w:left w:val="nil"/>
              <w:bottom w:val="single" w:sz="4" w:space="0" w:color="auto"/>
              <w:right w:val="single" w:sz="4" w:space="0" w:color="auto"/>
            </w:tcBorders>
            <w:shd w:val="clear" w:color="auto" w:fill="92D050"/>
            <w:noWrap/>
            <w:vAlign w:val="center"/>
          </w:tcPr>
          <w:p w14:paraId="4199E5CC" w14:textId="5971B57C" w:rsidR="00275CA5" w:rsidRPr="00EA193C" w:rsidRDefault="00275CA5" w:rsidP="0077251D">
            <w:pPr>
              <w:spacing w:after="0" w:line="240" w:lineRule="auto"/>
              <w:contextualSpacing/>
              <w:jc w:val="center"/>
              <w:rPr>
                <w:rFonts w:ascii="Bahnschrift Light SemiCondensed" w:eastAsia="Times New Roman" w:hAnsi="Bahnschrift Light SemiCondensed" w:cs="Complex"/>
                <w:color w:val="FFFFFF" w:themeColor="background1"/>
                <w:sz w:val="24"/>
                <w:szCs w:val="24"/>
                <w:lang w:eastAsia="es-MX"/>
              </w:rPr>
            </w:pPr>
          </w:p>
        </w:tc>
        <w:tc>
          <w:tcPr>
            <w:tcW w:w="0" w:type="auto"/>
            <w:tcBorders>
              <w:top w:val="single" w:sz="4" w:space="0" w:color="auto"/>
              <w:left w:val="nil"/>
              <w:bottom w:val="single" w:sz="4" w:space="0" w:color="auto"/>
              <w:right w:val="single" w:sz="4" w:space="0" w:color="auto"/>
            </w:tcBorders>
            <w:shd w:val="clear" w:color="auto" w:fill="FFFFFF" w:themeFill="background1"/>
            <w:noWrap/>
            <w:vAlign w:val="center"/>
          </w:tcPr>
          <w:p w14:paraId="4811A3C4" w14:textId="69A085FB" w:rsidR="00275CA5" w:rsidRPr="00EA193C" w:rsidRDefault="00275CA5" w:rsidP="0077251D">
            <w:pPr>
              <w:spacing w:after="0" w:line="240" w:lineRule="auto"/>
              <w:contextualSpacing/>
              <w:jc w:val="center"/>
              <w:rPr>
                <w:rFonts w:ascii="Bahnschrift Light SemiCondensed" w:eastAsia="Times New Roman" w:hAnsi="Bahnschrift Light SemiCondensed" w:cs="Complex"/>
                <w:color w:val="FFFFFF" w:themeColor="background1"/>
                <w:sz w:val="24"/>
                <w:szCs w:val="24"/>
                <w:lang w:eastAsia="es-MX"/>
              </w:rPr>
            </w:pPr>
          </w:p>
        </w:tc>
        <w:tc>
          <w:tcPr>
            <w:tcW w:w="0" w:type="auto"/>
            <w:tcBorders>
              <w:top w:val="single" w:sz="4" w:space="0" w:color="auto"/>
              <w:left w:val="nil"/>
              <w:bottom w:val="single" w:sz="4" w:space="0" w:color="auto"/>
              <w:right w:val="single" w:sz="4" w:space="0" w:color="auto"/>
            </w:tcBorders>
            <w:shd w:val="clear" w:color="auto" w:fill="FFFFFF" w:themeFill="background1"/>
            <w:noWrap/>
            <w:vAlign w:val="center"/>
          </w:tcPr>
          <w:p w14:paraId="67C47C2E" w14:textId="26356641" w:rsidR="00275CA5" w:rsidRPr="00EA193C" w:rsidRDefault="00275CA5" w:rsidP="0077251D">
            <w:pPr>
              <w:spacing w:after="0" w:line="240" w:lineRule="auto"/>
              <w:contextualSpacing/>
              <w:jc w:val="center"/>
              <w:rPr>
                <w:rFonts w:ascii="Bahnschrift Light SemiCondensed" w:eastAsia="Times New Roman" w:hAnsi="Bahnschrift Light SemiCondensed" w:cs="Complex"/>
                <w:color w:val="FFFFFF" w:themeColor="background1"/>
                <w:sz w:val="24"/>
                <w:szCs w:val="24"/>
                <w:lang w:eastAsia="es-MX"/>
              </w:rPr>
            </w:pPr>
          </w:p>
        </w:tc>
        <w:tc>
          <w:tcPr>
            <w:tcW w:w="0" w:type="auto"/>
            <w:tcBorders>
              <w:top w:val="single" w:sz="4" w:space="0" w:color="auto"/>
              <w:left w:val="nil"/>
              <w:bottom w:val="single" w:sz="4" w:space="0" w:color="auto"/>
              <w:right w:val="single" w:sz="4" w:space="0" w:color="auto"/>
            </w:tcBorders>
            <w:shd w:val="clear" w:color="auto" w:fill="FFFFFF" w:themeFill="background1"/>
            <w:noWrap/>
            <w:vAlign w:val="center"/>
          </w:tcPr>
          <w:p w14:paraId="77DCD2B7" w14:textId="77E84F41" w:rsidR="00275CA5" w:rsidRPr="00EA193C" w:rsidRDefault="00275CA5" w:rsidP="0077251D">
            <w:pPr>
              <w:spacing w:after="0" w:line="240" w:lineRule="auto"/>
              <w:contextualSpacing/>
              <w:jc w:val="center"/>
              <w:rPr>
                <w:rFonts w:ascii="Bahnschrift Light SemiCondensed" w:eastAsia="Times New Roman" w:hAnsi="Bahnschrift Light SemiCondensed" w:cs="Complex"/>
                <w:color w:val="FFFFFF" w:themeColor="background1"/>
                <w:sz w:val="24"/>
                <w:szCs w:val="24"/>
                <w:lang w:eastAsia="es-MX"/>
              </w:rPr>
            </w:pPr>
          </w:p>
        </w:tc>
        <w:tc>
          <w:tcPr>
            <w:tcW w:w="0" w:type="auto"/>
            <w:tcBorders>
              <w:top w:val="single" w:sz="4" w:space="0" w:color="auto"/>
              <w:left w:val="nil"/>
              <w:bottom w:val="single" w:sz="4" w:space="0" w:color="auto"/>
              <w:right w:val="single" w:sz="4" w:space="0" w:color="auto"/>
            </w:tcBorders>
            <w:shd w:val="clear" w:color="auto" w:fill="FFFFFF" w:themeFill="background1"/>
            <w:noWrap/>
            <w:vAlign w:val="center"/>
          </w:tcPr>
          <w:p w14:paraId="6D8CA6CC" w14:textId="5131A088" w:rsidR="00275CA5" w:rsidRPr="00EA193C" w:rsidRDefault="00275CA5" w:rsidP="0077251D">
            <w:pPr>
              <w:spacing w:after="0" w:line="240" w:lineRule="auto"/>
              <w:contextualSpacing/>
              <w:jc w:val="center"/>
              <w:rPr>
                <w:rFonts w:ascii="Bahnschrift Light SemiCondensed" w:eastAsia="Times New Roman" w:hAnsi="Bahnschrift Light SemiCondensed" w:cs="Complex"/>
                <w:color w:val="FFFFFF" w:themeColor="background1"/>
                <w:sz w:val="24"/>
                <w:szCs w:val="24"/>
                <w:lang w:eastAsia="es-MX"/>
              </w:rPr>
            </w:pPr>
          </w:p>
        </w:tc>
        <w:tc>
          <w:tcPr>
            <w:tcW w:w="0" w:type="auto"/>
            <w:tcBorders>
              <w:top w:val="single" w:sz="4" w:space="0" w:color="auto"/>
              <w:left w:val="nil"/>
              <w:bottom w:val="single" w:sz="4" w:space="0" w:color="auto"/>
              <w:right w:val="single" w:sz="4" w:space="0" w:color="auto"/>
            </w:tcBorders>
            <w:shd w:val="clear" w:color="auto" w:fill="FFFFFF" w:themeFill="background1"/>
            <w:noWrap/>
            <w:vAlign w:val="center"/>
          </w:tcPr>
          <w:p w14:paraId="47E7C4BD" w14:textId="70C503D9" w:rsidR="00275CA5" w:rsidRPr="00EA193C" w:rsidRDefault="00275CA5" w:rsidP="0077251D">
            <w:pPr>
              <w:spacing w:after="0" w:line="240" w:lineRule="auto"/>
              <w:contextualSpacing/>
              <w:jc w:val="center"/>
              <w:rPr>
                <w:rFonts w:ascii="Bahnschrift Light SemiCondensed" w:eastAsia="Times New Roman" w:hAnsi="Bahnschrift Light SemiCondensed" w:cs="Complex"/>
                <w:color w:val="FFFFFF" w:themeColor="background1"/>
                <w:sz w:val="24"/>
                <w:szCs w:val="24"/>
                <w:lang w:eastAsia="es-MX"/>
              </w:rPr>
            </w:pPr>
          </w:p>
        </w:tc>
        <w:tc>
          <w:tcPr>
            <w:tcW w:w="0" w:type="auto"/>
            <w:tcBorders>
              <w:top w:val="single" w:sz="4" w:space="0" w:color="auto"/>
              <w:left w:val="nil"/>
              <w:bottom w:val="single" w:sz="4" w:space="0" w:color="auto"/>
              <w:right w:val="single" w:sz="4" w:space="0" w:color="auto"/>
            </w:tcBorders>
            <w:shd w:val="clear" w:color="auto" w:fill="FFFFFF" w:themeFill="background1"/>
            <w:noWrap/>
            <w:vAlign w:val="center"/>
          </w:tcPr>
          <w:p w14:paraId="21735E67" w14:textId="7EADE8B2" w:rsidR="00275CA5" w:rsidRPr="00EA193C" w:rsidRDefault="00275CA5" w:rsidP="0077251D">
            <w:pPr>
              <w:spacing w:after="0" w:line="240" w:lineRule="auto"/>
              <w:contextualSpacing/>
              <w:jc w:val="center"/>
              <w:rPr>
                <w:rFonts w:ascii="Bahnschrift Light SemiCondensed" w:eastAsia="Times New Roman" w:hAnsi="Bahnschrift Light SemiCondensed" w:cs="Complex"/>
                <w:color w:val="FFFFFF" w:themeColor="background1"/>
                <w:sz w:val="24"/>
                <w:szCs w:val="24"/>
                <w:lang w:eastAsia="es-MX"/>
              </w:rPr>
            </w:pPr>
          </w:p>
        </w:tc>
        <w:tc>
          <w:tcPr>
            <w:tcW w:w="0" w:type="auto"/>
            <w:tcBorders>
              <w:top w:val="single" w:sz="4" w:space="0" w:color="auto"/>
              <w:left w:val="nil"/>
              <w:bottom w:val="single" w:sz="4" w:space="0" w:color="auto"/>
              <w:right w:val="single" w:sz="4" w:space="0" w:color="auto"/>
            </w:tcBorders>
            <w:shd w:val="clear" w:color="auto" w:fill="FFFFFF" w:themeFill="background1"/>
            <w:noWrap/>
            <w:vAlign w:val="center"/>
          </w:tcPr>
          <w:p w14:paraId="61F963CB" w14:textId="719F1322" w:rsidR="00275CA5" w:rsidRPr="00EA193C" w:rsidRDefault="00275CA5" w:rsidP="0077251D">
            <w:pPr>
              <w:spacing w:after="0" w:line="240" w:lineRule="auto"/>
              <w:contextualSpacing/>
              <w:jc w:val="center"/>
              <w:rPr>
                <w:rFonts w:ascii="Bahnschrift Light SemiCondensed" w:eastAsia="Times New Roman" w:hAnsi="Bahnschrift Light SemiCondensed" w:cs="Complex"/>
                <w:color w:val="FFFFFF" w:themeColor="background1"/>
                <w:sz w:val="24"/>
                <w:szCs w:val="24"/>
                <w:lang w:eastAsia="es-MX"/>
              </w:rPr>
            </w:pPr>
          </w:p>
        </w:tc>
        <w:tc>
          <w:tcPr>
            <w:tcW w:w="0" w:type="auto"/>
            <w:tcBorders>
              <w:top w:val="single" w:sz="4" w:space="0" w:color="auto"/>
              <w:left w:val="nil"/>
              <w:bottom w:val="single" w:sz="4" w:space="0" w:color="auto"/>
              <w:right w:val="single" w:sz="4" w:space="0" w:color="auto"/>
            </w:tcBorders>
            <w:shd w:val="clear" w:color="auto" w:fill="FFFFFF" w:themeFill="background1"/>
            <w:noWrap/>
            <w:vAlign w:val="center"/>
          </w:tcPr>
          <w:p w14:paraId="37763C70" w14:textId="2916FAC5" w:rsidR="00275CA5" w:rsidRPr="00EA193C" w:rsidRDefault="00275CA5" w:rsidP="0077251D">
            <w:pPr>
              <w:spacing w:after="0" w:line="240" w:lineRule="auto"/>
              <w:contextualSpacing/>
              <w:jc w:val="center"/>
              <w:rPr>
                <w:rFonts w:ascii="Bahnschrift Light SemiCondensed" w:eastAsia="Times New Roman" w:hAnsi="Bahnschrift Light SemiCondensed" w:cs="Complex"/>
                <w:color w:val="FFFFFF" w:themeColor="background1"/>
                <w:sz w:val="24"/>
                <w:szCs w:val="24"/>
                <w:lang w:eastAsia="es-MX"/>
              </w:rPr>
            </w:pPr>
          </w:p>
        </w:tc>
        <w:tc>
          <w:tcPr>
            <w:tcW w:w="0" w:type="auto"/>
            <w:tcBorders>
              <w:top w:val="single" w:sz="4" w:space="0" w:color="auto"/>
              <w:left w:val="nil"/>
              <w:bottom w:val="single" w:sz="4" w:space="0" w:color="auto"/>
              <w:right w:val="single" w:sz="4" w:space="0" w:color="auto"/>
            </w:tcBorders>
            <w:shd w:val="clear" w:color="auto" w:fill="FFFFFF" w:themeFill="background1"/>
            <w:noWrap/>
            <w:vAlign w:val="center"/>
          </w:tcPr>
          <w:p w14:paraId="4DF9586C" w14:textId="7DA47485" w:rsidR="00275CA5" w:rsidRPr="00EA193C" w:rsidRDefault="00275CA5" w:rsidP="0077251D">
            <w:pPr>
              <w:spacing w:after="0" w:line="240" w:lineRule="auto"/>
              <w:contextualSpacing/>
              <w:jc w:val="center"/>
              <w:rPr>
                <w:rFonts w:ascii="Bahnschrift Light SemiCondensed" w:eastAsia="Times New Roman" w:hAnsi="Bahnschrift Light SemiCondensed" w:cs="Complex"/>
                <w:color w:val="FFFFFF" w:themeColor="background1"/>
                <w:sz w:val="24"/>
                <w:szCs w:val="24"/>
                <w:lang w:eastAsia="es-MX"/>
              </w:rPr>
            </w:pPr>
          </w:p>
        </w:tc>
        <w:tc>
          <w:tcPr>
            <w:tcW w:w="0" w:type="auto"/>
            <w:tcBorders>
              <w:top w:val="single" w:sz="4" w:space="0" w:color="auto"/>
              <w:left w:val="nil"/>
              <w:bottom w:val="single" w:sz="4" w:space="0" w:color="auto"/>
              <w:right w:val="single" w:sz="4" w:space="0" w:color="auto"/>
            </w:tcBorders>
            <w:shd w:val="clear" w:color="auto" w:fill="FFFFFF" w:themeFill="background1"/>
            <w:noWrap/>
            <w:vAlign w:val="center"/>
          </w:tcPr>
          <w:p w14:paraId="71C208DD" w14:textId="5A5B5A4F" w:rsidR="00275CA5" w:rsidRPr="00EA193C" w:rsidRDefault="00275CA5" w:rsidP="0077251D">
            <w:pPr>
              <w:spacing w:after="0" w:line="240" w:lineRule="auto"/>
              <w:contextualSpacing/>
              <w:jc w:val="center"/>
              <w:rPr>
                <w:rFonts w:ascii="Bahnschrift Light SemiCondensed" w:eastAsia="Times New Roman" w:hAnsi="Bahnschrift Light SemiCondensed" w:cs="Complex"/>
                <w:color w:val="FFFFFF" w:themeColor="background1"/>
                <w:sz w:val="24"/>
                <w:szCs w:val="24"/>
                <w:lang w:eastAsia="es-MX"/>
              </w:rPr>
            </w:pPr>
          </w:p>
        </w:tc>
        <w:tc>
          <w:tcPr>
            <w:tcW w:w="0" w:type="auto"/>
            <w:tcBorders>
              <w:top w:val="single" w:sz="4" w:space="0" w:color="auto"/>
              <w:left w:val="nil"/>
              <w:bottom w:val="single" w:sz="4" w:space="0" w:color="auto"/>
              <w:right w:val="single" w:sz="4" w:space="0" w:color="auto"/>
            </w:tcBorders>
            <w:shd w:val="clear" w:color="auto" w:fill="FFFFFF" w:themeFill="background1"/>
            <w:noWrap/>
            <w:vAlign w:val="center"/>
          </w:tcPr>
          <w:p w14:paraId="3BDAFA20" w14:textId="79840FB4" w:rsidR="00275CA5" w:rsidRPr="00EA193C" w:rsidRDefault="00275CA5" w:rsidP="0077251D">
            <w:pPr>
              <w:spacing w:after="0" w:line="240" w:lineRule="auto"/>
              <w:contextualSpacing/>
              <w:jc w:val="center"/>
              <w:rPr>
                <w:rFonts w:ascii="Bahnschrift Light SemiCondensed" w:eastAsia="Times New Roman" w:hAnsi="Bahnschrift Light SemiCondensed" w:cs="Complex"/>
                <w:color w:val="FFFFFF" w:themeColor="background1"/>
                <w:sz w:val="24"/>
                <w:szCs w:val="24"/>
                <w:lang w:eastAsia="es-MX"/>
              </w:rPr>
            </w:pPr>
          </w:p>
        </w:tc>
      </w:tr>
      <w:tr w:rsidR="00D326E8" w:rsidRPr="0077251D" w14:paraId="2D304B42" w14:textId="77777777" w:rsidTr="00E33BC8">
        <w:trPr>
          <w:trHeight w:val="481"/>
        </w:trPr>
        <w:tc>
          <w:tcPr>
            <w:tcW w:w="0" w:type="auto"/>
            <w:tcBorders>
              <w:top w:val="single" w:sz="4" w:space="0" w:color="auto"/>
              <w:left w:val="single" w:sz="4" w:space="0" w:color="auto"/>
              <w:bottom w:val="single" w:sz="4" w:space="0" w:color="auto"/>
              <w:right w:val="single" w:sz="4" w:space="0" w:color="auto"/>
            </w:tcBorders>
            <w:noWrap/>
            <w:vAlign w:val="center"/>
            <w:hideMark/>
          </w:tcPr>
          <w:p w14:paraId="3D7D6DCD" w14:textId="77777777" w:rsidR="00275CA5" w:rsidRPr="0077251D" w:rsidRDefault="00275CA5" w:rsidP="0077251D">
            <w:pPr>
              <w:spacing w:after="0" w:line="240" w:lineRule="auto"/>
              <w:contextualSpacing/>
              <w:jc w:val="center"/>
              <w:rPr>
                <w:rFonts w:ascii="Bahnschrift Light SemiCondensed" w:eastAsia="Times New Roman" w:hAnsi="Bahnschrift Light SemiCondensed" w:cs="Complex"/>
                <w:color w:val="000000"/>
                <w:sz w:val="24"/>
                <w:szCs w:val="24"/>
                <w:lang w:eastAsia="es-MX"/>
              </w:rPr>
            </w:pPr>
            <w:r w:rsidRPr="0077251D">
              <w:rPr>
                <w:rFonts w:ascii="Bahnschrift Light SemiCondensed" w:eastAsia="Times New Roman" w:hAnsi="Bahnschrift Light SemiCondensed" w:cs="Complex"/>
                <w:color w:val="000000"/>
                <w:sz w:val="24"/>
                <w:szCs w:val="24"/>
                <w:lang w:eastAsia="es-MX"/>
              </w:rPr>
              <w:t>2</w:t>
            </w:r>
          </w:p>
        </w:tc>
        <w:tc>
          <w:tcPr>
            <w:tcW w:w="0" w:type="auto"/>
            <w:tcBorders>
              <w:top w:val="single" w:sz="4" w:space="0" w:color="auto"/>
              <w:left w:val="nil"/>
              <w:bottom w:val="single" w:sz="4" w:space="0" w:color="auto"/>
              <w:right w:val="single" w:sz="4" w:space="0" w:color="auto"/>
            </w:tcBorders>
            <w:vAlign w:val="center"/>
            <w:hideMark/>
          </w:tcPr>
          <w:p w14:paraId="0FEA265F" w14:textId="62745C25" w:rsidR="00275CA5" w:rsidRPr="0077251D" w:rsidRDefault="00E33BC8" w:rsidP="0077251D">
            <w:pPr>
              <w:spacing w:after="0" w:line="240" w:lineRule="auto"/>
              <w:contextualSpacing/>
              <w:rPr>
                <w:rFonts w:ascii="Bahnschrift Light SemiCondensed" w:eastAsia="Times New Roman" w:hAnsi="Bahnschrift Light SemiCondensed" w:cs="Complex"/>
                <w:color w:val="000000"/>
                <w:sz w:val="24"/>
                <w:szCs w:val="24"/>
                <w:lang w:eastAsia="es-MX"/>
              </w:rPr>
            </w:pPr>
            <w:r>
              <w:rPr>
                <w:rFonts w:ascii="Bahnschrift Light SemiCondensed" w:eastAsia="Times New Roman" w:hAnsi="Bahnschrift Light SemiCondensed" w:cs="Complex"/>
                <w:color w:val="000000"/>
                <w:sz w:val="24"/>
                <w:szCs w:val="24"/>
                <w:lang w:eastAsia="es-MX"/>
              </w:rPr>
              <w:t>COPA ANIVERSARIO “TUITO”2026</w:t>
            </w:r>
          </w:p>
        </w:tc>
        <w:tc>
          <w:tcPr>
            <w:tcW w:w="0" w:type="auto"/>
            <w:tcBorders>
              <w:top w:val="single" w:sz="4" w:space="0" w:color="auto"/>
              <w:left w:val="nil"/>
              <w:bottom w:val="single" w:sz="4" w:space="0" w:color="auto"/>
              <w:right w:val="single" w:sz="4" w:space="0" w:color="auto"/>
            </w:tcBorders>
            <w:noWrap/>
            <w:vAlign w:val="center"/>
          </w:tcPr>
          <w:p w14:paraId="24CEB646" w14:textId="24831160" w:rsidR="00275CA5" w:rsidRPr="0077251D" w:rsidRDefault="00E33BC8" w:rsidP="0077251D">
            <w:pPr>
              <w:spacing w:after="0" w:line="240" w:lineRule="auto"/>
              <w:contextualSpacing/>
              <w:jc w:val="center"/>
              <w:rPr>
                <w:rFonts w:ascii="Bahnschrift Light SemiCondensed" w:eastAsia="Times New Roman" w:hAnsi="Bahnschrift Light SemiCondensed" w:cs="Complex"/>
                <w:color w:val="000000"/>
                <w:sz w:val="24"/>
                <w:szCs w:val="24"/>
                <w:lang w:eastAsia="es-MX"/>
              </w:rPr>
            </w:pPr>
            <w:r>
              <w:rPr>
                <w:rFonts w:ascii="Bahnschrift Light SemiCondensed" w:eastAsia="Times New Roman" w:hAnsi="Bahnschrift Light SemiCondensed" w:cs="Complex"/>
                <w:color w:val="000000"/>
                <w:sz w:val="24"/>
                <w:szCs w:val="24"/>
                <w:lang w:eastAsia="es-MX"/>
              </w:rPr>
              <w:t>LOTE</w:t>
            </w:r>
          </w:p>
        </w:tc>
        <w:tc>
          <w:tcPr>
            <w:tcW w:w="0" w:type="auto"/>
            <w:tcBorders>
              <w:top w:val="single" w:sz="4" w:space="0" w:color="auto"/>
              <w:left w:val="nil"/>
              <w:bottom w:val="single" w:sz="4" w:space="0" w:color="auto"/>
              <w:right w:val="single" w:sz="4" w:space="0" w:color="auto"/>
            </w:tcBorders>
            <w:shd w:val="clear" w:color="auto" w:fill="FFFFFF" w:themeFill="background1"/>
            <w:noWrap/>
            <w:vAlign w:val="center"/>
          </w:tcPr>
          <w:p w14:paraId="293351E7" w14:textId="79E16064" w:rsidR="00275CA5" w:rsidRPr="00EA193C" w:rsidRDefault="00275CA5" w:rsidP="0077251D">
            <w:pPr>
              <w:spacing w:after="0" w:line="240" w:lineRule="auto"/>
              <w:contextualSpacing/>
              <w:jc w:val="center"/>
              <w:rPr>
                <w:rFonts w:ascii="Bahnschrift Light SemiCondensed" w:eastAsia="Times New Roman" w:hAnsi="Bahnschrift Light SemiCondensed" w:cs="Complex"/>
                <w:color w:val="FFFFFF" w:themeColor="background1"/>
                <w:sz w:val="24"/>
                <w:szCs w:val="24"/>
                <w:lang w:eastAsia="es-MX"/>
              </w:rPr>
            </w:pPr>
          </w:p>
        </w:tc>
        <w:tc>
          <w:tcPr>
            <w:tcW w:w="0" w:type="auto"/>
            <w:tcBorders>
              <w:top w:val="single" w:sz="4" w:space="0" w:color="auto"/>
              <w:left w:val="nil"/>
              <w:bottom w:val="single" w:sz="4" w:space="0" w:color="auto"/>
              <w:right w:val="single" w:sz="4" w:space="0" w:color="auto"/>
            </w:tcBorders>
            <w:shd w:val="clear" w:color="auto" w:fill="FFFFFF" w:themeFill="background1"/>
            <w:noWrap/>
            <w:vAlign w:val="center"/>
          </w:tcPr>
          <w:p w14:paraId="30D9E6C8" w14:textId="0BC75A57" w:rsidR="00275CA5" w:rsidRPr="00EA193C" w:rsidRDefault="00275CA5" w:rsidP="0077251D">
            <w:pPr>
              <w:spacing w:after="0" w:line="240" w:lineRule="auto"/>
              <w:contextualSpacing/>
              <w:jc w:val="center"/>
              <w:rPr>
                <w:rFonts w:ascii="Bahnschrift Light SemiCondensed" w:eastAsia="Times New Roman" w:hAnsi="Bahnschrift Light SemiCondensed" w:cs="Complex"/>
                <w:color w:val="FFFFFF" w:themeColor="background1"/>
                <w:sz w:val="24"/>
                <w:szCs w:val="24"/>
                <w:lang w:eastAsia="es-MX"/>
              </w:rPr>
            </w:pPr>
          </w:p>
        </w:tc>
        <w:tc>
          <w:tcPr>
            <w:tcW w:w="0" w:type="auto"/>
            <w:tcBorders>
              <w:top w:val="single" w:sz="4" w:space="0" w:color="auto"/>
              <w:left w:val="nil"/>
              <w:bottom w:val="single" w:sz="4" w:space="0" w:color="auto"/>
              <w:right w:val="single" w:sz="4" w:space="0" w:color="auto"/>
            </w:tcBorders>
            <w:shd w:val="clear" w:color="auto" w:fill="FFFFFF" w:themeFill="background1"/>
            <w:noWrap/>
            <w:vAlign w:val="center"/>
          </w:tcPr>
          <w:p w14:paraId="327754A8" w14:textId="0CC8BB55" w:rsidR="00275CA5" w:rsidRPr="00EA193C" w:rsidRDefault="00275CA5" w:rsidP="0077251D">
            <w:pPr>
              <w:spacing w:after="0" w:line="240" w:lineRule="auto"/>
              <w:contextualSpacing/>
              <w:jc w:val="center"/>
              <w:rPr>
                <w:rFonts w:ascii="Bahnschrift Light SemiCondensed" w:eastAsia="Times New Roman" w:hAnsi="Bahnschrift Light SemiCondensed" w:cs="Complex"/>
                <w:color w:val="FFFFFF" w:themeColor="background1"/>
                <w:sz w:val="24"/>
                <w:szCs w:val="24"/>
                <w:lang w:eastAsia="es-MX"/>
              </w:rPr>
            </w:pPr>
          </w:p>
        </w:tc>
        <w:tc>
          <w:tcPr>
            <w:tcW w:w="0" w:type="auto"/>
            <w:tcBorders>
              <w:top w:val="single" w:sz="4" w:space="0" w:color="auto"/>
              <w:left w:val="nil"/>
              <w:bottom w:val="single" w:sz="4" w:space="0" w:color="auto"/>
              <w:right w:val="single" w:sz="4" w:space="0" w:color="auto"/>
            </w:tcBorders>
            <w:shd w:val="clear" w:color="auto" w:fill="92D050"/>
            <w:noWrap/>
            <w:vAlign w:val="center"/>
          </w:tcPr>
          <w:p w14:paraId="26F78E3E" w14:textId="05363CD7" w:rsidR="00275CA5" w:rsidRPr="00EA193C" w:rsidRDefault="00275CA5" w:rsidP="0077251D">
            <w:pPr>
              <w:spacing w:after="0" w:line="240" w:lineRule="auto"/>
              <w:contextualSpacing/>
              <w:jc w:val="center"/>
              <w:rPr>
                <w:rFonts w:ascii="Bahnschrift Light SemiCondensed" w:eastAsia="Times New Roman" w:hAnsi="Bahnschrift Light SemiCondensed" w:cs="Complex"/>
                <w:color w:val="FFFFFF" w:themeColor="background1"/>
                <w:sz w:val="24"/>
                <w:szCs w:val="24"/>
                <w:lang w:eastAsia="es-MX"/>
              </w:rPr>
            </w:pPr>
          </w:p>
        </w:tc>
        <w:tc>
          <w:tcPr>
            <w:tcW w:w="0" w:type="auto"/>
            <w:tcBorders>
              <w:top w:val="single" w:sz="4" w:space="0" w:color="auto"/>
              <w:left w:val="nil"/>
              <w:bottom w:val="single" w:sz="4" w:space="0" w:color="auto"/>
              <w:right w:val="single" w:sz="4" w:space="0" w:color="auto"/>
            </w:tcBorders>
            <w:shd w:val="clear" w:color="auto" w:fill="FFFFFF" w:themeFill="background1"/>
            <w:noWrap/>
            <w:vAlign w:val="center"/>
          </w:tcPr>
          <w:p w14:paraId="0218B8DE" w14:textId="562C86A5" w:rsidR="00275CA5" w:rsidRPr="00EA193C" w:rsidRDefault="00275CA5" w:rsidP="0077251D">
            <w:pPr>
              <w:spacing w:after="0" w:line="240" w:lineRule="auto"/>
              <w:contextualSpacing/>
              <w:jc w:val="center"/>
              <w:rPr>
                <w:rFonts w:ascii="Bahnschrift Light SemiCondensed" w:eastAsia="Times New Roman" w:hAnsi="Bahnschrift Light SemiCondensed" w:cs="Complex"/>
                <w:color w:val="FFFFFF" w:themeColor="background1"/>
                <w:sz w:val="24"/>
                <w:szCs w:val="24"/>
                <w:lang w:eastAsia="es-MX"/>
              </w:rPr>
            </w:pPr>
          </w:p>
        </w:tc>
        <w:tc>
          <w:tcPr>
            <w:tcW w:w="0" w:type="auto"/>
            <w:tcBorders>
              <w:top w:val="single" w:sz="4" w:space="0" w:color="auto"/>
              <w:left w:val="nil"/>
              <w:bottom w:val="single" w:sz="4" w:space="0" w:color="auto"/>
              <w:right w:val="single" w:sz="4" w:space="0" w:color="auto"/>
            </w:tcBorders>
            <w:shd w:val="clear" w:color="auto" w:fill="FFFFFF" w:themeFill="background1"/>
            <w:noWrap/>
            <w:vAlign w:val="center"/>
          </w:tcPr>
          <w:p w14:paraId="0978D60C" w14:textId="0097AF4B" w:rsidR="00275CA5" w:rsidRPr="00EA193C" w:rsidRDefault="00275CA5" w:rsidP="0077251D">
            <w:pPr>
              <w:spacing w:after="0" w:line="240" w:lineRule="auto"/>
              <w:contextualSpacing/>
              <w:jc w:val="center"/>
              <w:rPr>
                <w:rFonts w:ascii="Bahnschrift Light SemiCondensed" w:eastAsia="Times New Roman" w:hAnsi="Bahnschrift Light SemiCondensed" w:cs="Complex"/>
                <w:color w:val="FFFFFF" w:themeColor="background1"/>
                <w:sz w:val="24"/>
                <w:szCs w:val="24"/>
                <w:lang w:eastAsia="es-MX"/>
              </w:rPr>
            </w:pPr>
          </w:p>
        </w:tc>
        <w:tc>
          <w:tcPr>
            <w:tcW w:w="0" w:type="auto"/>
            <w:tcBorders>
              <w:top w:val="single" w:sz="4" w:space="0" w:color="auto"/>
              <w:left w:val="nil"/>
              <w:bottom w:val="single" w:sz="4" w:space="0" w:color="auto"/>
              <w:right w:val="single" w:sz="4" w:space="0" w:color="auto"/>
            </w:tcBorders>
            <w:shd w:val="clear" w:color="auto" w:fill="FFFFFF" w:themeFill="background1"/>
            <w:noWrap/>
            <w:vAlign w:val="center"/>
          </w:tcPr>
          <w:p w14:paraId="7BB84314" w14:textId="3F74D838" w:rsidR="00275CA5" w:rsidRPr="00EA193C" w:rsidRDefault="00275CA5" w:rsidP="0077251D">
            <w:pPr>
              <w:spacing w:after="0" w:line="240" w:lineRule="auto"/>
              <w:contextualSpacing/>
              <w:jc w:val="center"/>
              <w:rPr>
                <w:rFonts w:ascii="Bahnschrift Light SemiCondensed" w:eastAsia="Times New Roman" w:hAnsi="Bahnschrift Light SemiCondensed" w:cs="Complex"/>
                <w:color w:val="FFFFFF" w:themeColor="background1"/>
                <w:sz w:val="24"/>
                <w:szCs w:val="24"/>
                <w:lang w:eastAsia="es-MX"/>
              </w:rPr>
            </w:pPr>
          </w:p>
        </w:tc>
        <w:tc>
          <w:tcPr>
            <w:tcW w:w="0" w:type="auto"/>
            <w:tcBorders>
              <w:top w:val="single" w:sz="4" w:space="0" w:color="auto"/>
              <w:left w:val="nil"/>
              <w:bottom w:val="single" w:sz="4" w:space="0" w:color="auto"/>
              <w:right w:val="single" w:sz="4" w:space="0" w:color="auto"/>
            </w:tcBorders>
            <w:shd w:val="clear" w:color="auto" w:fill="FFFFFF" w:themeFill="background1"/>
            <w:noWrap/>
            <w:vAlign w:val="center"/>
          </w:tcPr>
          <w:p w14:paraId="66F25A5A" w14:textId="7A2A2FB3" w:rsidR="00275CA5" w:rsidRPr="00EA193C" w:rsidRDefault="00275CA5" w:rsidP="0077251D">
            <w:pPr>
              <w:spacing w:after="0" w:line="240" w:lineRule="auto"/>
              <w:contextualSpacing/>
              <w:jc w:val="center"/>
              <w:rPr>
                <w:rFonts w:ascii="Bahnschrift Light SemiCondensed" w:eastAsia="Times New Roman" w:hAnsi="Bahnschrift Light SemiCondensed" w:cs="Complex"/>
                <w:color w:val="FFFFFF" w:themeColor="background1"/>
                <w:sz w:val="24"/>
                <w:szCs w:val="24"/>
                <w:lang w:eastAsia="es-MX"/>
              </w:rPr>
            </w:pPr>
          </w:p>
        </w:tc>
        <w:tc>
          <w:tcPr>
            <w:tcW w:w="0" w:type="auto"/>
            <w:tcBorders>
              <w:top w:val="single" w:sz="4" w:space="0" w:color="auto"/>
              <w:left w:val="nil"/>
              <w:bottom w:val="single" w:sz="4" w:space="0" w:color="auto"/>
              <w:right w:val="single" w:sz="4" w:space="0" w:color="auto"/>
            </w:tcBorders>
            <w:shd w:val="clear" w:color="auto" w:fill="FFFFFF" w:themeFill="background1"/>
            <w:noWrap/>
            <w:vAlign w:val="center"/>
          </w:tcPr>
          <w:p w14:paraId="7A81289A" w14:textId="41A88CB1" w:rsidR="00275CA5" w:rsidRPr="00EA193C" w:rsidRDefault="00275CA5" w:rsidP="0077251D">
            <w:pPr>
              <w:spacing w:after="0" w:line="240" w:lineRule="auto"/>
              <w:contextualSpacing/>
              <w:jc w:val="center"/>
              <w:rPr>
                <w:rFonts w:ascii="Bahnschrift Light SemiCondensed" w:eastAsia="Times New Roman" w:hAnsi="Bahnschrift Light SemiCondensed" w:cs="Complex"/>
                <w:color w:val="FFFFFF" w:themeColor="background1"/>
                <w:sz w:val="24"/>
                <w:szCs w:val="24"/>
                <w:lang w:eastAsia="es-MX"/>
              </w:rPr>
            </w:pPr>
          </w:p>
        </w:tc>
        <w:tc>
          <w:tcPr>
            <w:tcW w:w="0" w:type="auto"/>
            <w:tcBorders>
              <w:top w:val="single" w:sz="4" w:space="0" w:color="auto"/>
              <w:left w:val="nil"/>
              <w:bottom w:val="single" w:sz="4" w:space="0" w:color="auto"/>
              <w:right w:val="single" w:sz="4" w:space="0" w:color="auto"/>
            </w:tcBorders>
            <w:shd w:val="clear" w:color="auto" w:fill="FFFFFF" w:themeFill="background1"/>
            <w:noWrap/>
            <w:vAlign w:val="center"/>
          </w:tcPr>
          <w:p w14:paraId="47FF8A17" w14:textId="67ABB76C" w:rsidR="00275CA5" w:rsidRPr="00EA193C" w:rsidRDefault="00275CA5" w:rsidP="0077251D">
            <w:pPr>
              <w:spacing w:after="0" w:line="240" w:lineRule="auto"/>
              <w:contextualSpacing/>
              <w:jc w:val="center"/>
              <w:rPr>
                <w:rFonts w:ascii="Bahnschrift Light SemiCondensed" w:eastAsia="Times New Roman" w:hAnsi="Bahnschrift Light SemiCondensed" w:cs="Complex"/>
                <w:color w:val="FFFFFF" w:themeColor="background1"/>
                <w:sz w:val="24"/>
                <w:szCs w:val="24"/>
                <w:lang w:eastAsia="es-MX"/>
              </w:rPr>
            </w:pPr>
          </w:p>
        </w:tc>
        <w:tc>
          <w:tcPr>
            <w:tcW w:w="0" w:type="auto"/>
            <w:tcBorders>
              <w:top w:val="single" w:sz="4" w:space="0" w:color="auto"/>
              <w:left w:val="nil"/>
              <w:bottom w:val="single" w:sz="4" w:space="0" w:color="auto"/>
              <w:right w:val="single" w:sz="4" w:space="0" w:color="auto"/>
            </w:tcBorders>
            <w:shd w:val="clear" w:color="auto" w:fill="FFFFFF" w:themeFill="background1"/>
            <w:noWrap/>
            <w:vAlign w:val="center"/>
          </w:tcPr>
          <w:p w14:paraId="31616ECC" w14:textId="4CFB81B4" w:rsidR="00275CA5" w:rsidRPr="00EA193C" w:rsidRDefault="00275CA5" w:rsidP="0077251D">
            <w:pPr>
              <w:spacing w:after="0" w:line="240" w:lineRule="auto"/>
              <w:contextualSpacing/>
              <w:jc w:val="center"/>
              <w:rPr>
                <w:rFonts w:ascii="Bahnschrift Light SemiCondensed" w:eastAsia="Times New Roman" w:hAnsi="Bahnschrift Light SemiCondensed" w:cs="Complex"/>
                <w:color w:val="FFFFFF" w:themeColor="background1"/>
                <w:sz w:val="24"/>
                <w:szCs w:val="24"/>
                <w:lang w:eastAsia="es-MX"/>
              </w:rPr>
            </w:pPr>
          </w:p>
        </w:tc>
        <w:tc>
          <w:tcPr>
            <w:tcW w:w="0" w:type="auto"/>
            <w:tcBorders>
              <w:top w:val="single" w:sz="4" w:space="0" w:color="auto"/>
              <w:left w:val="nil"/>
              <w:bottom w:val="single" w:sz="4" w:space="0" w:color="auto"/>
              <w:right w:val="single" w:sz="4" w:space="0" w:color="auto"/>
            </w:tcBorders>
            <w:shd w:val="clear" w:color="auto" w:fill="FFFFFF" w:themeFill="background1"/>
            <w:noWrap/>
            <w:vAlign w:val="center"/>
          </w:tcPr>
          <w:p w14:paraId="01E444CE" w14:textId="29235EE0" w:rsidR="00275CA5" w:rsidRPr="00EA193C" w:rsidRDefault="00275CA5" w:rsidP="0077251D">
            <w:pPr>
              <w:spacing w:after="0" w:line="240" w:lineRule="auto"/>
              <w:contextualSpacing/>
              <w:jc w:val="center"/>
              <w:rPr>
                <w:rFonts w:ascii="Bahnschrift Light SemiCondensed" w:eastAsia="Times New Roman" w:hAnsi="Bahnschrift Light SemiCondensed" w:cs="Complex"/>
                <w:color w:val="FFFFFF" w:themeColor="background1"/>
                <w:sz w:val="24"/>
                <w:szCs w:val="24"/>
                <w:lang w:eastAsia="es-MX"/>
              </w:rPr>
            </w:pPr>
          </w:p>
        </w:tc>
      </w:tr>
      <w:tr w:rsidR="00D326E8" w:rsidRPr="0077251D" w14:paraId="6595BDC6" w14:textId="77777777" w:rsidTr="00E33BC8">
        <w:trPr>
          <w:trHeight w:val="481"/>
        </w:trPr>
        <w:tc>
          <w:tcPr>
            <w:tcW w:w="0" w:type="auto"/>
            <w:tcBorders>
              <w:top w:val="single" w:sz="4" w:space="0" w:color="auto"/>
              <w:left w:val="single" w:sz="4" w:space="0" w:color="auto"/>
              <w:bottom w:val="single" w:sz="4" w:space="0" w:color="auto"/>
              <w:right w:val="single" w:sz="4" w:space="0" w:color="auto"/>
            </w:tcBorders>
            <w:noWrap/>
            <w:vAlign w:val="center"/>
            <w:hideMark/>
          </w:tcPr>
          <w:p w14:paraId="30C3F434" w14:textId="77777777" w:rsidR="00275CA5" w:rsidRPr="0077251D" w:rsidRDefault="00275CA5" w:rsidP="0077251D">
            <w:pPr>
              <w:spacing w:after="0" w:line="240" w:lineRule="auto"/>
              <w:contextualSpacing/>
              <w:jc w:val="center"/>
              <w:rPr>
                <w:rFonts w:ascii="Bahnschrift Light SemiCondensed" w:eastAsia="Times New Roman" w:hAnsi="Bahnschrift Light SemiCondensed" w:cs="Complex"/>
                <w:color w:val="000000"/>
                <w:sz w:val="24"/>
                <w:szCs w:val="24"/>
                <w:lang w:eastAsia="es-MX"/>
              </w:rPr>
            </w:pPr>
            <w:r w:rsidRPr="0077251D">
              <w:rPr>
                <w:rFonts w:ascii="Bahnschrift Light SemiCondensed" w:eastAsia="Times New Roman" w:hAnsi="Bahnschrift Light SemiCondensed" w:cs="Complex"/>
                <w:color w:val="000000"/>
                <w:sz w:val="24"/>
                <w:szCs w:val="24"/>
                <w:lang w:eastAsia="es-MX"/>
              </w:rPr>
              <w:t>3</w:t>
            </w:r>
          </w:p>
        </w:tc>
        <w:tc>
          <w:tcPr>
            <w:tcW w:w="0" w:type="auto"/>
            <w:tcBorders>
              <w:top w:val="single" w:sz="4" w:space="0" w:color="auto"/>
              <w:left w:val="nil"/>
              <w:bottom w:val="single" w:sz="4" w:space="0" w:color="auto"/>
              <w:right w:val="single" w:sz="4" w:space="0" w:color="auto"/>
            </w:tcBorders>
            <w:vAlign w:val="center"/>
            <w:hideMark/>
          </w:tcPr>
          <w:p w14:paraId="687C3579" w14:textId="46C2D5A1" w:rsidR="00275CA5" w:rsidRPr="0077251D" w:rsidRDefault="00E33BC8" w:rsidP="0077251D">
            <w:pPr>
              <w:spacing w:after="0" w:line="240" w:lineRule="auto"/>
              <w:contextualSpacing/>
              <w:rPr>
                <w:rFonts w:ascii="Bahnschrift Light SemiCondensed" w:eastAsia="Times New Roman" w:hAnsi="Bahnschrift Light SemiCondensed" w:cs="Complex"/>
                <w:color w:val="000000"/>
                <w:sz w:val="24"/>
                <w:szCs w:val="24"/>
                <w:lang w:eastAsia="es-MX"/>
              </w:rPr>
            </w:pPr>
            <w:r>
              <w:rPr>
                <w:rFonts w:ascii="Bahnschrift Light SemiCondensed" w:eastAsia="Times New Roman" w:hAnsi="Bahnschrift Light SemiCondensed" w:cs="Complex"/>
                <w:color w:val="000000"/>
                <w:sz w:val="24"/>
                <w:szCs w:val="24"/>
                <w:lang w:eastAsia="es-MX"/>
              </w:rPr>
              <w:t xml:space="preserve">TRADICIONAL TORNEO 15 Y </w:t>
            </w:r>
            <w:r w:rsidR="00695B85">
              <w:rPr>
                <w:rFonts w:ascii="Bahnschrift Light SemiCondensed" w:eastAsia="Times New Roman" w:hAnsi="Bahnschrift Light SemiCondensed" w:cs="Complex"/>
                <w:color w:val="000000"/>
                <w:sz w:val="24"/>
                <w:szCs w:val="24"/>
                <w:lang w:eastAsia="es-MX"/>
              </w:rPr>
              <w:t>16 DE</w:t>
            </w:r>
            <w:r>
              <w:rPr>
                <w:rFonts w:ascii="Bahnschrift Light SemiCondensed" w:eastAsia="Times New Roman" w:hAnsi="Bahnschrift Light SemiCondensed" w:cs="Complex"/>
                <w:color w:val="000000"/>
                <w:sz w:val="24"/>
                <w:szCs w:val="24"/>
                <w:lang w:eastAsia="es-MX"/>
              </w:rPr>
              <w:t xml:space="preserve"> SEPTIEMBRE 2026</w:t>
            </w:r>
          </w:p>
        </w:tc>
        <w:tc>
          <w:tcPr>
            <w:tcW w:w="0" w:type="auto"/>
            <w:tcBorders>
              <w:top w:val="single" w:sz="4" w:space="0" w:color="auto"/>
              <w:left w:val="nil"/>
              <w:bottom w:val="single" w:sz="4" w:space="0" w:color="auto"/>
              <w:right w:val="single" w:sz="4" w:space="0" w:color="auto"/>
            </w:tcBorders>
            <w:noWrap/>
            <w:vAlign w:val="center"/>
          </w:tcPr>
          <w:p w14:paraId="001C40D9" w14:textId="46538340" w:rsidR="00275CA5" w:rsidRPr="0077251D" w:rsidRDefault="00E33BC8" w:rsidP="0077251D">
            <w:pPr>
              <w:spacing w:after="0" w:line="240" w:lineRule="auto"/>
              <w:contextualSpacing/>
              <w:jc w:val="center"/>
              <w:rPr>
                <w:rFonts w:ascii="Bahnschrift Light SemiCondensed" w:eastAsia="Times New Roman" w:hAnsi="Bahnschrift Light SemiCondensed" w:cs="Complex"/>
                <w:color w:val="000000"/>
                <w:sz w:val="24"/>
                <w:szCs w:val="24"/>
                <w:lang w:eastAsia="es-MX"/>
              </w:rPr>
            </w:pPr>
            <w:r>
              <w:rPr>
                <w:rFonts w:ascii="Bahnschrift Light SemiCondensed" w:eastAsia="Times New Roman" w:hAnsi="Bahnschrift Light SemiCondensed" w:cs="Complex"/>
                <w:color w:val="000000"/>
                <w:sz w:val="24"/>
                <w:szCs w:val="24"/>
                <w:lang w:eastAsia="es-MX"/>
              </w:rPr>
              <w:t>LOTE</w:t>
            </w:r>
          </w:p>
        </w:tc>
        <w:tc>
          <w:tcPr>
            <w:tcW w:w="0" w:type="auto"/>
            <w:tcBorders>
              <w:top w:val="single" w:sz="4" w:space="0" w:color="auto"/>
              <w:left w:val="nil"/>
              <w:bottom w:val="single" w:sz="4" w:space="0" w:color="auto"/>
              <w:right w:val="single" w:sz="4" w:space="0" w:color="auto"/>
            </w:tcBorders>
            <w:shd w:val="clear" w:color="auto" w:fill="FFFFFF" w:themeFill="background1"/>
            <w:noWrap/>
            <w:vAlign w:val="center"/>
          </w:tcPr>
          <w:p w14:paraId="56F068CC" w14:textId="716F615E" w:rsidR="00275CA5" w:rsidRPr="00EA193C" w:rsidRDefault="00275CA5" w:rsidP="0077251D">
            <w:pPr>
              <w:spacing w:after="0" w:line="240" w:lineRule="auto"/>
              <w:contextualSpacing/>
              <w:jc w:val="center"/>
              <w:rPr>
                <w:rFonts w:ascii="Bahnschrift Light SemiCondensed" w:eastAsia="Times New Roman" w:hAnsi="Bahnschrift Light SemiCondensed" w:cs="Complex"/>
                <w:color w:val="FFFFFF" w:themeColor="background1"/>
                <w:sz w:val="24"/>
                <w:szCs w:val="24"/>
                <w:lang w:eastAsia="es-MX"/>
              </w:rPr>
            </w:pPr>
          </w:p>
        </w:tc>
        <w:tc>
          <w:tcPr>
            <w:tcW w:w="0" w:type="auto"/>
            <w:tcBorders>
              <w:top w:val="single" w:sz="4" w:space="0" w:color="auto"/>
              <w:left w:val="nil"/>
              <w:bottom w:val="single" w:sz="4" w:space="0" w:color="auto"/>
              <w:right w:val="single" w:sz="4" w:space="0" w:color="auto"/>
            </w:tcBorders>
            <w:shd w:val="clear" w:color="auto" w:fill="FFFFFF" w:themeFill="background1"/>
            <w:noWrap/>
            <w:vAlign w:val="center"/>
          </w:tcPr>
          <w:p w14:paraId="5FF13B24" w14:textId="2D214C0D" w:rsidR="00275CA5" w:rsidRPr="00EA193C" w:rsidRDefault="00275CA5" w:rsidP="0077251D">
            <w:pPr>
              <w:spacing w:after="0" w:line="240" w:lineRule="auto"/>
              <w:contextualSpacing/>
              <w:jc w:val="center"/>
              <w:rPr>
                <w:rFonts w:ascii="Bahnschrift Light SemiCondensed" w:eastAsia="Times New Roman" w:hAnsi="Bahnschrift Light SemiCondensed" w:cs="Complex"/>
                <w:color w:val="FFFFFF" w:themeColor="background1"/>
                <w:sz w:val="24"/>
                <w:szCs w:val="24"/>
                <w:lang w:eastAsia="es-MX"/>
              </w:rPr>
            </w:pPr>
          </w:p>
        </w:tc>
        <w:tc>
          <w:tcPr>
            <w:tcW w:w="0" w:type="auto"/>
            <w:tcBorders>
              <w:top w:val="single" w:sz="4" w:space="0" w:color="auto"/>
              <w:left w:val="nil"/>
              <w:bottom w:val="single" w:sz="4" w:space="0" w:color="auto"/>
              <w:right w:val="single" w:sz="4" w:space="0" w:color="auto"/>
            </w:tcBorders>
            <w:shd w:val="clear" w:color="auto" w:fill="FFFFFF" w:themeFill="background1"/>
            <w:noWrap/>
            <w:vAlign w:val="center"/>
          </w:tcPr>
          <w:p w14:paraId="4476C4EC" w14:textId="7D9736E1" w:rsidR="00275CA5" w:rsidRPr="00EA193C" w:rsidRDefault="00275CA5" w:rsidP="0077251D">
            <w:pPr>
              <w:spacing w:after="0" w:line="240" w:lineRule="auto"/>
              <w:contextualSpacing/>
              <w:jc w:val="center"/>
              <w:rPr>
                <w:rFonts w:ascii="Bahnschrift Light SemiCondensed" w:eastAsia="Times New Roman" w:hAnsi="Bahnschrift Light SemiCondensed" w:cs="Complex"/>
                <w:color w:val="FFFFFF" w:themeColor="background1"/>
                <w:sz w:val="24"/>
                <w:szCs w:val="24"/>
                <w:lang w:eastAsia="es-MX"/>
              </w:rPr>
            </w:pPr>
          </w:p>
        </w:tc>
        <w:tc>
          <w:tcPr>
            <w:tcW w:w="0" w:type="auto"/>
            <w:tcBorders>
              <w:top w:val="single" w:sz="4" w:space="0" w:color="auto"/>
              <w:left w:val="nil"/>
              <w:bottom w:val="single" w:sz="4" w:space="0" w:color="auto"/>
              <w:right w:val="single" w:sz="4" w:space="0" w:color="auto"/>
            </w:tcBorders>
            <w:shd w:val="clear" w:color="auto" w:fill="FFFFFF" w:themeFill="background1"/>
            <w:noWrap/>
            <w:vAlign w:val="center"/>
          </w:tcPr>
          <w:p w14:paraId="1B6D5A58" w14:textId="6FA3E50E" w:rsidR="00275CA5" w:rsidRPr="00EA193C" w:rsidRDefault="00275CA5" w:rsidP="00233498">
            <w:pPr>
              <w:spacing w:after="0" w:line="240" w:lineRule="auto"/>
              <w:contextualSpacing/>
              <w:jc w:val="center"/>
              <w:rPr>
                <w:rFonts w:ascii="Bahnschrift Light SemiCondensed" w:eastAsia="Times New Roman" w:hAnsi="Bahnschrift Light SemiCondensed" w:cs="Complex"/>
                <w:color w:val="FFFFFF" w:themeColor="background1"/>
                <w:sz w:val="24"/>
                <w:szCs w:val="24"/>
                <w:lang w:eastAsia="es-MX"/>
              </w:rPr>
            </w:pPr>
          </w:p>
        </w:tc>
        <w:tc>
          <w:tcPr>
            <w:tcW w:w="0" w:type="auto"/>
            <w:tcBorders>
              <w:top w:val="single" w:sz="4" w:space="0" w:color="auto"/>
              <w:left w:val="nil"/>
              <w:bottom w:val="single" w:sz="4" w:space="0" w:color="auto"/>
              <w:right w:val="single" w:sz="4" w:space="0" w:color="auto"/>
            </w:tcBorders>
            <w:shd w:val="clear" w:color="auto" w:fill="FFFFFF" w:themeFill="background1"/>
            <w:noWrap/>
            <w:vAlign w:val="center"/>
          </w:tcPr>
          <w:p w14:paraId="4D2F95D2" w14:textId="42E1E891" w:rsidR="00275CA5" w:rsidRPr="00EA193C" w:rsidRDefault="00275CA5" w:rsidP="0077251D">
            <w:pPr>
              <w:spacing w:after="0" w:line="240" w:lineRule="auto"/>
              <w:contextualSpacing/>
              <w:jc w:val="center"/>
              <w:rPr>
                <w:rFonts w:ascii="Bahnschrift Light SemiCondensed" w:eastAsia="Times New Roman" w:hAnsi="Bahnschrift Light SemiCondensed" w:cs="Complex"/>
                <w:color w:val="FFFFFF" w:themeColor="background1"/>
                <w:sz w:val="24"/>
                <w:szCs w:val="24"/>
                <w:lang w:eastAsia="es-MX"/>
              </w:rPr>
            </w:pPr>
          </w:p>
        </w:tc>
        <w:tc>
          <w:tcPr>
            <w:tcW w:w="0" w:type="auto"/>
            <w:tcBorders>
              <w:top w:val="single" w:sz="4" w:space="0" w:color="auto"/>
              <w:left w:val="nil"/>
              <w:bottom w:val="single" w:sz="4" w:space="0" w:color="auto"/>
              <w:right w:val="single" w:sz="4" w:space="0" w:color="auto"/>
            </w:tcBorders>
            <w:shd w:val="clear" w:color="auto" w:fill="FFFFFF" w:themeFill="background1"/>
            <w:noWrap/>
            <w:vAlign w:val="center"/>
          </w:tcPr>
          <w:p w14:paraId="35936771" w14:textId="6B01E603" w:rsidR="00275CA5" w:rsidRPr="00EA193C" w:rsidRDefault="00275CA5" w:rsidP="0077251D">
            <w:pPr>
              <w:spacing w:after="0" w:line="240" w:lineRule="auto"/>
              <w:contextualSpacing/>
              <w:jc w:val="center"/>
              <w:rPr>
                <w:rFonts w:ascii="Bahnschrift Light SemiCondensed" w:eastAsia="Times New Roman" w:hAnsi="Bahnschrift Light SemiCondensed" w:cs="Complex"/>
                <w:color w:val="FFFFFF" w:themeColor="background1"/>
                <w:sz w:val="24"/>
                <w:szCs w:val="24"/>
                <w:lang w:eastAsia="es-MX"/>
              </w:rPr>
            </w:pPr>
          </w:p>
        </w:tc>
        <w:tc>
          <w:tcPr>
            <w:tcW w:w="0" w:type="auto"/>
            <w:tcBorders>
              <w:top w:val="single" w:sz="4" w:space="0" w:color="auto"/>
              <w:left w:val="nil"/>
              <w:bottom w:val="single" w:sz="4" w:space="0" w:color="auto"/>
              <w:right w:val="single" w:sz="4" w:space="0" w:color="auto"/>
            </w:tcBorders>
            <w:shd w:val="clear" w:color="auto" w:fill="FFFFFF" w:themeFill="background1"/>
            <w:noWrap/>
            <w:vAlign w:val="center"/>
          </w:tcPr>
          <w:p w14:paraId="72F41ED5" w14:textId="005F81C4" w:rsidR="00275CA5" w:rsidRPr="00EA193C" w:rsidRDefault="00275CA5" w:rsidP="0077251D">
            <w:pPr>
              <w:spacing w:after="0" w:line="240" w:lineRule="auto"/>
              <w:contextualSpacing/>
              <w:jc w:val="center"/>
              <w:rPr>
                <w:rFonts w:ascii="Bahnschrift Light SemiCondensed" w:eastAsia="Times New Roman" w:hAnsi="Bahnschrift Light SemiCondensed" w:cs="Complex"/>
                <w:color w:val="FFFFFF" w:themeColor="background1"/>
                <w:sz w:val="24"/>
                <w:szCs w:val="24"/>
                <w:lang w:eastAsia="es-MX"/>
              </w:rPr>
            </w:pPr>
          </w:p>
        </w:tc>
        <w:tc>
          <w:tcPr>
            <w:tcW w:w="0" w:type="auto"/>
            <w:tcBorders>
              <w:top w:val="single" w:sz="4" w:space="0" w:color="auto"/>
              <w:left w:val="nil"/>
              <w:bottom w:val="single" w:sz="4" w:space="0" w:color="auto"/>
              <w:right w:val="single" w:sz="4" w:space="0" w:color="auto"/>
            </w:tcBorders>
            <w:shd w:val="clear" w:color="auto" w:fill="FFFFFF" w:themeFill="background1"/>
            <w:noWrap/>
            <w:vAlign w:val="center"/>
          </w:tcPr>
          <w:p w14:paraId="1A4FC7D8" w14:textId="2E369E31" w:rsidR="00275CA5" w:rsidRPr="00EA193C" w:rsidRDefault="00275CA5" w:rsidP="0077251D">
            <w:pPr>
              <w:spacing w:after="0" w:line="240" w:lineRule="auto"/>
              <w:contextualSpacing/>
              <w:jc w:val="center"/>
              <w:rPr>
                <w:rFonts w:ascii="Bahnschrift Light SemiCondensed" w:eastAsia="Times New Roman" w:hAnsi="Bahnschrift Light SemiCondensed" w:cs="Complex"/>
                <w:color w:val="FFFFFF" w:themeColor="background1"/>
                <w:sz w:val="24"/>
                <w:szCs w:val="24"/>
                <w:lang w:eastAsia="es-MX"/>
              </w:rPr>
            </w:pPr>
          </w:p>
        </w:tc>
        <w:tc>
          <w:tcPr>
            <w:tcW w:w="0" w:type="auto"/>
            <w:tcBorders>
              <w:top w:val="single" w:sz="4" w:space="0" w:color="auto"/>
              <w:left w:val="nil"/>
              <w:bottom w:val="single" w:sz="4" w:space="0" w:color="auto"/>
              <w:right w:val="single" w:sz="4" w:space="0" w:color="auto"/>
            </w:tcBorders>
            <w:shd w:val="clear" w:color="auto" w:fill="92D050"/>
            <w:noWrap/>
            <w:vAlign w:val="center"/>
          </w:tcPr>
          <w:p w14:paraId="01B263B1" w14:textId="0399614E" w:rsidR="00275CA5" w:rsidRPr="00EA193C" w:rsidRDefault="00275CA5" w:rsidP="0077251D">
            <w:pPr>
              <w:spacing w:after="0" w:line="240" w:lineRule="auto"/>
              <w:contextualSpacing/>
              <w:jc w:val="center"/>
              <w:rPr>
                <w:rFonts w:ascii="Bahnschrift Light SemiCondensed" w:eastAsia="Times New Roman" w:hAnsi="Bahnschrift Light SemiCondensed" w:cs="Complex"/>
                <w:color w:val="FFFFFF" w:themeColor="background1"/>
                <w:sz w:val="24"/>
                <w:szCs w:val="24"/>
                <w:lang w:eastAsia="es-MX"/>
              </w:rPr>
            </w:pPr>
          </w:p>
        </w:tc>
        <w:tc>
          <w:tcPr>
            <w:tcW w:w="0" w:type="auto"/>
            <w:tcBorders>
              <w:top w:val="single" w:sz="4" w:space="0" w:color="auto"/>
              <w:left w:val="nil"/>
              <w:bottom w:val="single" w:sz="4" w:space="0" w:color="auto"/>
              <w:right w:val="single" w:sz="4" w:space="0" w:color="auto"/>
            </w:tcBorders>
            <w:shd w:val="clear" w:color="auto" w:fill="FFFFFF" w:themeFill="background1"/>
            <w:noWrap/>
            <w:vAlign w:val="center"/>
          </w:tcPr>
          <w:p w14:paraId="33A735F3" w14:textId="5A442702" w:rsidR="00275CA5" w:rsidRPr="00EA193C" w:rsidRDefault="00275CA5" w:rsidP="0077251D">
            <w:pPr>
              <w:spacing w:after="0" w:line="240" w:lineRule="auto"/>
              <w:contextualSpacing/>
              <w:jc w:val="center"/>
              <w:rPr>
                <w:rFonts w:ascii="Bahnschrift Light SemiCondensed" w:eastAsia="Times New Roman" w:hAnsi="Bahnschrift Light SemiCondensed" w:cs="Complex"/>
                <w:color w:val="FFFFFF" w:themeColor="background1"/>
                <w:sz w:val="24"/>
                <w:szCs w:val="24"/>
                <w:lang w:eastAsia="es-MX"/>
              </w:rPr>
            </w:pPr>
          </w:p>
        </w:tc>
        <w:tc>
          <w:tcPr>
            <w:tcW w:w="0" w:type="auto"/>
            <w:tcBorders>
              <w:top w:val="single" w:sz="4" w:space="0" w:color="auto"/>
              <w:left w:val="nil"/>
              <w:bottom w:val="single" w:sz="4" w:space="0" w:color="auto"/>
              <w:right w:val="single" w:sz="4" w:space="0" w:color="auto"/>
            </w:tcBorders>
            <w:shd w:val="clear" w:color="auto" w:fill="FFFFFF" w:themeFill="background1"/>
            <w:noWrap/>
            <w:vAlign w:val="center"/>
          </w:tcPr>
          <w:p w14:paraId="30CD6B0B" w14:textId="529932F1" w:rsidR="00275CA5" w:rsidRPr="00EA193C" w:rsidRDefault="00275CA5" w:rsidP="0077251D">
            <w:pPr>
              <w:spacing w:after="0" w:line="240" w:lineRule="auto"/>
              <w:contextualSpacing/>
              <w:jc w:val="center"/>
              <w:rPr>
                <w:rFonts w:ascii="Bahnschrift Light SemiCondensed" w:eastAsia="Times New Roman" w:hAnsi="Bahnschrift Light SemiCondensed" w:cs="Complex"/>
                <w:color w:val="FFFFFF" w:themeColor="background1"/>
                <w:sz w:val="24"/>
                <w:szCs w:val="24"/>
                <w:lang w:eastAsia="es-MX"/>
              </w:rPr>
            </w:pPr>
          </w:p>
        </w:tc>
        <w:tc>
          <w:tcPr>
            <w:tcW w:w="0" w:type="auto"/>
            <w:tcBorders>
              <w:top w:val="single" w:sz="4" w:space="0" w:color="auto"/>
              <w:left w:val="nil"/>
              <w:bottom w:val="single" w:sz="4" w:space="0" w:color="auto"/>
              <w:right w:val="single" w:sz="4" w:space="0" w:color="auto"/>
            </w:tcBorders>
            <w:shd w:val="clear" w:color="auto" w:fill="FFFFFF" w:themeFill="background1"/>
            <w:noWrap/>
            <w:vAlign w:val="center"/>
          </w:tcPr>
          <w:p w14:paraId="53906594" w14:textId="563BE3A6" w:rsidR="00275CA5" w:rsidRPr="00EA193C" w:rsidRDefault="00275CA5" w:rsidP="0077251D">
            <w:pPr>
              <w:spacing w:after="0" w:line="240" w:lineRule="auto"/>
              <w:contextualSpacing/>
              <w:jc w:val="center"/>
              <w:rPr>
                <w:rFonts w:ascii="Bahnschrift Light SemiCondensed" w:eastAsia="Times New Roman" w:hAnsi="Bahnschrift Light SemiCondensed" w:cs="Complex"/>
                <w:color w:val="FFFFFF" w:themeColor="background1"/>
                <w:sz w:val="24"/>
                <w:szCs w:val="24"/>
                <w:lang w:eastAsia="es-MX"/>
              </w:rPr>
            </w:pPr>
          </w:p>
        </w:tc>
      </w:tr>
      <w:tr w:rsidR="00D326E8" w:rsidRPr="0077251D" w14:paraId="28DC363A" w14:textId="77777777" w:rsidTr="00E33BC8">
        <w:trPr>
          <w:trHeight w:val="481"/>
        </w:trPr>
        <w:tc>
          <w:tcPr>
            <w:tcW w:w="0" w:type="auto"/>
            <w:tcBorders>
              <w:top w:val="single" w:sz="4" w:space="0" w:color="auto"/>
              <w:left w:val="single" w:sz="4" w:space="0" w:color="auto"/>
              <w:bottom w:val="single" w:sz="4" w:space="0" w:color="auto"/>
              <w:right w:val="single" w:sz="4" w:space="0" w:color="auto"/>
            </w:tcBorders>
            <w:noWrap/>
            <w:vAlign w:val="center"/>
            <w:hideMark/>
          </w:tcPr>
          <w:p w14:paraId="3C9E3B0F" w14:textId="77777777" w:rsidR="00275CA5" w:rsidRPr="0077251D" w:rsidRDefault="00275CA5" w:rsidP="0077251D">
            <w:pPr>
              <w:spacing w:after="0" w:line="240" w:lineRule="auto"/>
              <w:contextualSpacing/>
              <w:jc w:val="center"/>
              <w:rPr>
                <w:rFonts w:ascii="Bahnschrift Light SemiCondensed" w:eastAsia="Times New Roman" w:hAnsi="Bahnschrift Light SemiCondensed" w:cs="Complex"/>
                <w:color w:val="000000"/>
                <w:sz w:val="24"/>
                <w:szCs w:val="24"/>
                <w:lang w:eastAsia="es-MX"/>
              </w:rPr>
            </w:pPr>
            <w:r w:rsidRPr="0077251D">
              <w:rPr>
                <w:rFonts w:ascii="Bahnschrift Light SemiCondensed" w:eastAsia="Times New Roman" w:hAnsi="Bahnschrift Light SemiCondensed" w:cs="Complex"/>
                <w:color w:val="000000"/>
                <w:sz w:val="24"/>
                <w:szCs w:val="24"/>
                <w:lang w:eastAsia="es-MX"/>
              </w:rPr>
              <w:t>4</w:t>
            </w:r>
          </w:p>
        </w:tc>
        <w:tc>
          <w:tcPr>
            <w:tcW w:w="0" w:type="auto"/>
            <w:tcBorders>
              <w:top w:val="single" w:sz="4" w:space="0" w:color="auto"/>
              <w:left w:val="nil"/>
              <w:bottom w:val="single" w:sz="4" w:space="0" w:color="auto"/>
              <w:right w:val="single" w:sz="4" w:space="0" w:color="auto"/>
            </w:tcBorders>
            <w:vAlign w:val="center"/>
          </w:tcPr>
          <w:p w14:paraId="1D4C7808" w14:textId="06753EDD" w:rsidR="00275CA5" w:rsidRPr="0077251D" w:rsidRDefault="00E33BC8" w:rsidP="0077251D">
            <w:pPr>
              <w:spacing w:after="0" w:line="240" w:lineRule="auto"/>
              <w:contextualSpacing/>
              <w:rPr>
                <w:rFonts w:ascii="Bahnschrift Light SemiCondensed" w:eastAsia="Times New Roman" w:hAnsi="Bahnschrift Light SemiCondensed" w:cs="Complex"/>
                <w:color w:val="000000"/>
                <w:sz w:val="24"/>
                <w:szCs w:val="24"/>
                <w:lang w:eastAsia="es-MX"/>
              </w:rPr>
            </w:pPr>
            <w:r>
              <w:rPr>
                <w:rFonts w:ascii="Bahnschrift Light SemiCondensed" w:eastAsia="Times New Roman" w:hAnsi="Bahnschrift Light SemiCondensed" w:cs="Complex"/>
                <w:color w:val="000000"/>
                <w:sz w:val="24"/>
                <w:szCs w:val="24"/>
                <w:lang w:eastAsia="es-MX"/>
              </w:rPr>
              <w:t xml:space="preserve">LIGA MUNICIPAL Y LIGA INFANTL </w:t>
            </w:r>
          </w:p>
        </w:tc>
        <w:tc>
          <w:tcPr>
            <w:tcW w:w="0" w:type="auto"/>
            <w:tcBorders>
              <w:top w:val="single" w:sz="4" w:space="0" w:color="auto"/>
              <w:left w:val="nil"/>
              <w:bottom w:val="single" w:sz="4" w:space="0" w:color="auto"/>
              <w:right w:val="single" w:sz="4" w:space="0" w:color="auto"/>
            </w:tcBorders>
            <w:noWrap/>
            <w:vAlign w:val="center"/>
          </w:tcPr>
          <w:p w14:paraId="19A58C9F" w14:textId="73E9712C" w:rsidR="00275CA5" w:rsidRPr="0077251D" w:rsidRDefault="00E33BC8" w:rsidP="0077251D">
            <w:pPr>
              <w:spacing w:after="0" w:line="240" w:lineRule="auto"/>
              <w:contextualSpacing/>
              <w:jc w:val="center"/>
              <w:rPr>
                <w:rFonts w:ascii="Bahnschrift Light SemiCondensed" w:eastAsia="Times New Roman" w:hAnsi="Bahnschrift Light SemiCondensed" w:cs="Complex"/>
                <w:color w:val="000000"/>
                <w:sz w:val="24"/>
                <w:szCs w:val="24"/>
                <w:lang w:eastAsia="es-MX"/>
              </w:rPr>
            </w:pPr>
            <w:r>
              <w:rPr>
                <w:rFonts w:ascii="Bahnschrift Light SemiCondensed" w:eastAsia="Times New Roman" w:hAnsi="Bahnschrift Light SemiCondensed" w:cs="Complex"/>
                <w:color w:val="000000"/>
                <w:sz w:val="24"/>
                <w:szCs w:val="24"/>
                <w:lang w:eastAsia="es-MX"/>
              </w:rPr>
              <w:t>LOTE</w:t>
            </w:r>
          </w:p>
        </w:tc>
        <w:tc>
          <w:tcPr>
            <w:tcW w:w="0" w:type="auto"/>
            <w:tcBorders>
              <w:top w:val="single" w:sz="4" w:space="0" w:color="auto"/>
              <w:left w:val="nil"/>
              <w:bottom w:val="single" w:sz="4" w:space="0" w:color="auto"/>
              <w:right w:val="single" w:sz="4" w:space="0" w:color="auto"/>
            </w:tcBorders>
            <w:shd w:val="clear" w:color="auto" w:fill="FFFFFF" w:themeFill="background1"/>
            <w:noWrap/>
            <w:vAlign w:val="center"/>
          </w:tcPr>
          <w:p w14:paraId="7F106EB3" w14:textId="13F898B9" w:rsidR="00275CA5" w:rsidRPr="00EA193C" w:rsidRDefault="00275CA5" w:rsidP="0077251D">
            <w:pPr>
              <w:spacing w:after="0" w:line="240" w:lineRule="auto"/>
              <w:contextualSpacing/>
              <w:jc w:val="center"/>
              <w:rPr>
                <w:rFonts w:ascii="Bahnschrift Light SemiCondensed" w:eastAsia="Times New Roman" w:hAnsi="Bahnschrift Light SemiCondensed" w:cs="Complex"/>
                <w:color w:val="FFFFFF" w:themeColor="background1"/>
                <w:sz w:val="24"/>
                <w:szCs w:val="24"/>
                <w:lang w:eastAsia="es-MX"/>
              </w:rPr>
            </w:pPr>
          </w:p>
        </w:tc>
        <w:tc>
          <w:tcPr>
            <w:tcW w:w="0" w:type="auto"/>
            <w:tcBorders>
              <w:top w:val="single" w:sz="4" w:space="0" w:color="auto"/>
              <w:left w:val="nil"/>
              <w:bottom w:val="single" w:sz="4" w:space="0" w:color="auto"/>
              <w:right w:val="single" w:sz="4" w:space="0" w:color="auto"/>
            </w:tcBorders>
            <w:shd w:val="clear" w:color="auto" w:fill="FFFFFF" w:themeFill="background1"/>
            <w:noWrap/>
            <w:vAlign w:val="center"/>
          </w:tcPr>
          <w:p w14:paraId="3473B90C" w14:textId="3B8FBAA8" w:rsidR="00275CA5" w:rsidRPr="00EA193C" w:rsidRDefault="00275CA5" w:rsidP="0077251D">
            <w:pPr>
              <w:spacing w:after="0" w:line="240" w:lineRule="auto"/>
              <w:contextualSpacing/>
              <w:jc w:val="center"/>
              <w:rPr>
                <w:rFonts w:ascii="Bahnschrift Light SemiCondensed" w:eastAsia="Times New Roman" w:hAnsi="Bahnschrift Light SemiCondensed" w:cs="Complex"/>
                <w:color w:val="FFFFFF" w:themeColor="background1"/>
                <w:sz w:val="24"/>
                <w:szCs w:val="24"/>
                <w:lang w:eastAsia="es-MX"/>
              </w:rPr>
            </w:pPr>
          </w:p>
        </w:tc>
        <w:tc>
          <w:tcPr>
            <w:tcW w:w="0" w:type="auto"/>
            <w:tcBorders>
              <w:top w:val="single" w:sz="4" w:space="0" w:color="auto"/>
              <w:left w:val="nil"/>
              <w:bottom w:val="single" w:sz="4" w:space="0" w:color="auto"/>
              <w:right w:val="single" w:sz="4" w:space="0" w:color="auto"/>
            </w:tcBorders>
            <w:shd w:val="clear" w:color="auto" w:fill="FFFFFF" w:themeFill="background1"/>
            <w:noWrap/>
            <w:vAlign w:val="center"/>
          </w:tcPr>
          <w:p w14:paraId="568ECA1D" w14:textId="268E48E8" w:rsidR="00275CA5" w:rsidRPr="00EA193C" w:rsidRDefault="00275CA5" w:rsidP="0077251D">
            <w:pPr>
              <w:spacing w:after="0" w:line="240" w:lineRule="auto"/>
              <w:contextualSpacing/>
              <w:jc w:val="center"/>
              <w:rPr>
                <w:rFonts w:ascii="Bahnschrift Light SemiCondensed" w:eastAsia="Times New Roman" w:hAnsi="Bahnschrift Light SemiCondensed" w:cs="Complex"/>
                <w:color w:val="FFFFFF" w:themeColor="background1"/>
                <w:sz w:val="24"/>
                <w:szCs w:val="24"/>
                <w:lang w:eastAsia="es-MX"/>
              </w:rPr>
            </w:pPr>
          </w:p>
        </w:tc>
        <w:tc>
          <w:tcPr>
            <w:tcW w:w="0" w:type="auto"/>
            <w:tcBorders>
              <w:top w:val="single" w:sz="4" w:space="0" w:color="auto"/>
              <w:left w:val="nil"/>
              <w:bottom w:val="single" w:sz="4" w:space="0" w:color="auto"/>
              <w:right w:val="single" w:sz="4" w:space="0" w:color="auto"/>
            </w:tcBorders>
            <w:shd w:val="clear" w:color="auto" w:fill="FFFFFF" w:themeFill="background1"/>
            <w:noWrap/>
            <w:vAlign w:val="center"/>
          </w:tcPr>
          <w:p w14:paraId="3EECA2B0" w14:textId="557C8F32" w:rsidR="00275CA5" w:rsidRPr="00EA193C" w:rsidRDefault="00275CA5" w:rsidP="0077251D">
            <w:pPr>
              <w:spacing w:after="0" w:line="240" w:lineRule="auto"/>
              <w:contextualSpacing/>
              <w:jc w:val="center"/>
              <w:rPr>
                <w:rFonts w:ascii="Bahnschrift Light SemiCondensed" w:eastAsia="Times New Roman" w:hAnsi="Bahnschrift Light SemiCondensed" w:cs="Complex"/>
                <w:color w:val="FFFFFF" w:themeColor="background1"/>
                <w:sz w:val="24"/>
                <w:szCs w:val="24"/>
                <w:lang w:eastAsia="es-MX"/>
              </w:rPr>
            </w:pPr>
          </w:p>
        </w:tc>
        <w:tc>
          <w:tcPr>
            <w:tcW w:w="0" w:type="auto"/>
            <w:tcBorders>
              <w:top w:val="single" w:sz="4" w:space="0" w:color="auto"/>
              <w:left w:val="nil"/>
              <w:bottom w:val="single" w:sz="4" w:space="0" w:color="auto"/>
              <w:right w:val="single" w:sz="4" w:space="0" w:color="auto"/>
            </w:tcBorders>
            <w:shd w:val="clear" w:color="auto" w:fill="FFFFFF" w:themeFill="background1"/>
            <w:noWrap/>
            <w:vAlign w:val="center"/>
          </w:tcPr>
          <w:p w14:paraId="1729FFD9" w14:textId="62B85AB4" w:rsidR="00275CA5" w:rsidRPr="00EA193C" w:rsidRDefault="00275CA5" w:rsidP="0077251D">
            <w:pPr>
              <w:spacing w:after="0" w:line="240" w:lineRule="auto"/>
              <w:contextualSpacing/>
              <w:jc w:val="center"/>
              <w:rPr>
                <w:rFonts w:ascii="Bahnschrift Light SemiCondensed" w:eastAsia="Times New Roman" w:hAnsi="Bahnschrift Light SemiCondensed" w:cs="Complex"/>
                <w:color w:val="FFFFFF" w:themeColor="background1"/>
                <w:sz w:val="24"/>
                <w:szCs w:val="24"/>
                <w:lang w:eastAsia="es-MX"/>
              </w:rPr>
            </w:pPr>
          </w:p>
        </w:tc>
        <w:tc>
          <w:tcPr>
            <w:tcW w:w="0" w:type="auto"/>
            <w:tcBorders>
              <w:top w:val="single" w:sz="4" w:space="0" w:color="auto"/>
              <w:left w:val="nil"/>
              <w:bottom w:val="single" w:sz="4" w:space="0" w:color="auto"/>
              <w:right w:val="single" w:sz="4" w:space="0" w:color="auto"/>
            </w:tcBorders>
            <w:shd w:val="clear" w:color="auto" w:fill="FFFFFF" w:themeFill="background1"/>
            <w:noWrap/>
            <w:vAlign w:val="center"/>
          </w:tcPr>
          <w:p w14:paraId="4148ED5E" w14:textId="4C43DE6A" w:rsidR="00275CA5" w:rsidRPr="00EA193C" w:rsidRDefault="00275CA5" w:rsidP="0077251D">
            <w:pPr>
              <w:spacing w:after="0" w:line="240" w:lineRule="auto"/>
              <w:contextualSpacing/>
              <w:jc w:val="center"/>
              <w:rPr>
                <w:rFonts w:ascii="Bahnschrift Light SemiCondensed" w:eastAsia="Times New Roman" w:hAnsi="Bahnschrift Light SemiCondensed" w:cs="Complex"/>
                <w:color w:val="FFFFFF" w:themeColor="background1"/>
                <w:sz w:val="24"/>
                <w:szCs w:val="24"/>
                <w:lang w:eastAsia="es-MX"/>
              </w:rPr>
            </w:pPr>
          </w:p>
        </w:tc>
        <w:tc>
          <w:tcPr>
            <w:tcW w:w="0" w:type="auto"/>
            <w:tcBorders>
              <w:top w:val="single" w:sz="4" w:space="0" w:color="auto"/>
              <w:left w:val="nil"/>
              <w:bottom w:val="single" w:sz="4" w:space="0" w:color="auto"/>
              <w:right w:val="single" w:sz="4" w:space="0" w:color="auto"/>
            </w:tcBorders>
            <w:shd w:val="clear" w:color="auto" w:fill="FFFFFF" w:themeFill="background1"/>
            <w:noWrap/>
            <w:vAlign w:val="center"/>
          </w:tcPr>
          <w:p w14:paraId="25C6F835" w14:textId="3CF2DE38" w:rsidR="00275CA5" w:rsidRPr="00EA193C" w:rsidRDefault="00275CA5" w:rsidP="0077251D">
            <w:pPr>
              <w:spacing w:after="0" w:line="240" w:lineRule="auto"/>
              <w:contextualSpacing/>
              <w:jc w:val="center"/>
              <w:rPr>
                <w:rFonts w:ascii="Bahnschrift Light SemiCondensed" w:eastAsia="Times New Roman" w:hAnsi="Bahnschrift Light SemiCondensed" w:cs="Complex"/>
                <w:color w:val="FFFFFF" w:themeColor="background1"/>
                <w:sz w:val="24"/>
                <w:szCs w:val="24"/>
                <w:lang w:eastAsia="es-MX"/>
              </w:rPr>
            </w:pPr>
          </w:p>
        </w:tc>
        <w:tc>
          <w:tcPr>
            <w:tcW w:w="0" w:type="auto"/>
            <w:tcBorders>
              <w:top w:val="single" w:sz="4" w:space="0" w:color="auto"/>
              <w:left w:val="nil"/>
              <w:bottom w:val="single" w:sz="4" w:space="0" w:color="auto"/>
              <w:right w:val="single" w:sz="4" w:space="0" w:color="auto"/>
            </w:tcBorders>
            <w:shd w:val="clear" w:color="auto" w:fill="FFFFFF" w:themeFill="background1"/>
            <w:noWrap/>
            <w:vAlign w:val="center"/>
          </w:tcPr>
          <w:p w14:paraId="5D2CC08D" w14:textId="34690BB5" w:rsidR="00275CA5" w:rsidRPr="00EA193C" w:rsidRDefault="00275CA5" w:rsidP="0077251D">
            <w:pPr>
              <w:spacing w:after="0" w:line="240" w:lineRule="auto"/>
              <w:contextualSpacing/>
              <w:jc w:val="center"/>
              <w:rPr>
                <w:rFonts w:ascii="Bahnschrift Light SemiCondensed" w:eastAsia="Times New Roman" w:hAnsi="Bahnschrift Light SemiCondensed" w:cs="Complex"/>
                <w:color w:val="FFFFFF" w:themeColor="background1"/>
                <w:sz w:val="24"/>
                <w:szCs w:val="24"/>
                <w:lang w:eastAsia="es-MX"/>
              </w:rPr>
            </w:pPr>
          </w:p>
        </w:tc>
        <w:tc>
          <w:tcPr>
            <w:tcW w:w="0" w:type="auto"/>
            <w:tcBorders>
              <w:top w:val="single" w:sz="4" w:space="0" w:color="auto"/>
              <w:left w:val="nil"/>
              <w:bottom w:val="single" w:sz="4" w:space="0" w:color="auto"/>
              <w:right w:val="single" w:sz="4" w:space="0" w:color="auto"/>
            </w:tcBorders>
            <w:shd w:val="clear" w:color="auto" w:fill="FFFFFF" w:themeFill="background1"/>
            <w:noWrap/>
            <w:vAlign w:val="center"/>
          </w:tcPr>
          <w:p w14:paraId="18E3BD03" w14:textId="4996AC9E" w:rsidR="00275CA5" w:rsidRPr="00EA193C" w:rsidRDefault="00275CA5" w:rsidP="0077251D">
            <w:pPr>
              <w:spacing w:after="0" w:line="240" w:lineRule="auto"/>
              <w:contextualSpacing/>
              <w:jc w:val="center"/>
              <w:rPr>
                <w:rFonts w:ascii="Bahnschrift Light SemiCondensed" w:eastAsia="Times New Roman" w:hAnsi="Bahnschrift Light SemiCondensed" w:cs="Complex"/>
                <w:color w:val="FFFFFF" w:themeColor="background1"/>
                <w:sz w:val="24"/>
                <w:szCs w:val="24"/>
                <w:lang w:eastAsia="es-MX"/>
              </w:rPr>
            </w:pPr>
          </w:p>
        </w:tc>
        <w:tc>
          <w:tcPr>
            <w:tcW w:w="0" w:type="auto"/>
            <w:tcBorders>
              <w:top w:val="single" w:sz="4" w:space="0" w:color="auto"/>
              <w:left w:val="nil"/>
              <w:bottom w:val="single" w:sz="4" w:space="0" w:color="auto"/>
              <w:right w:val="single" w:sz="4" w:space="0" w:color="auto"/>
            </w:tcBorders>
            <w:shd w:val="clear" w:color="auto" w:fill="FFFFFF" w:themeFill="background1"/>
            <w:noWrap/>
            <w:vAlign w:val="center"/>
          </w:tcPr>
          <w:p w14:paraId="73D6E31E" w14:textId="492272B0" w:rsidR="00275CA5" w:rsidRPr="00EA193C" w:rsidRDefault="00275CA5" w:rsidP="0077251D">
            <w:pPr>
              <w:spacing w:after="0" w:line="240" w:lineRule="auto"/>
              <w:contextualSpacing/>
              <w:jc w:val="center"/>
              <w:rPr>
                <w:rFonts w:ascii="Bahnschrift Light SemiCondensed" w:eastAsia="Times New Roman" w:hAnsi="Bahnschrift Light SemiCondensed" w:cs="Complex"/>
                <w:color w:val="FFFFFF" w:themeColor="background1"/>
                <w:sz w:val="24"/>
                <w:szCs w:val="24"/>
                <w:lang w:eastAsia="es-MX"/>
              </w:rPr>
            </w:pPr>
          </w:p>
        </w:tc>
        <w:tc>
          <w:tcPr>
            <w:tcW w:w="0" w:type="auto"/>
            <w:tcBorders>
              <w:top w:val="single" w:sz="4" w:space="0" w:color="auto"/>
              <w:left w:val="nil"/>
              <w:bottom w:val="single" w:sz="4" w:space="0" w:color="auto"/>
              <w:right w:val="single" w:sz="4" w:space="0" w:color="auto"/>
            </w:tcBorders>
            <w:shd w:val="clear" w:color="auto" w:fill="92D050"/>
            <w:noWrap/>
            <w:vAlign w:val="center"/>
          </w:tcPr>
          <w:p w14:paraId="15D3FD99" w14:textId="1F884096" w:rsidR="00275CA5" w:rsidRPr="00EA193C" w:rsidRDefault="00275CA5" w:rsidP="0077251D">
            <w:pPr>
              <w:spacing w:after="0" w:line="240" w:lineRule="auto"/>
              <w:contextualSpacing/>
              <w:jc w:val="center"/>
              <w:rPr>
                <w:rFonts w:ascii="Bahnschrift Light SemiCondensed" w:eastAsia="Times New Roman" w:hAnsi="Bahnschrift Light SemiCondensed" w:cs="Complex"/>
                <w:color w:val="FFFFFF" w:themeColor="background1"/>
                <w:sz w:val="24"/>
                <w:szCs w:val="24"/>
                <w:lang w:eastAsia="es-MX"/>
              </w:rPr>
            </w:pPr>
          </w:p>
        </w:tc>
        <w:tc>
          <w:tcPr>
            <w:tcW w:w="0" w:type="auto"/>
            <w:tcBorders>
              <w:top w:val="single" w:sz="4" w:space="0" w:color="auto"/>
              <w:left w:val="nil"/>
              <w:bottom w:val="single" w:sz="4" w:space="0" w:color="auto"/>
              <w:right w:val="single" w:sz="4" w:space="0" w:color="auto"/>
            </w:tcBorders>
            <w:shd w:val="clear" w:color="auto" w:fill="FFFFFF" w:themeFill="background1"/>
            <w:noWrap/>
            <w:vAlign w:val="center"/>
          </w:tcPr>
          <w:p w14:paraId="00B48844" w14:textId="58F73A66" w:rsidR="00275CA5" w:rsidRPr="00EA193C" w:rsidRDefault="00275CA5" w:rsidP="0077251D">
            <w:pPr>
              <w:spacing w:after="0" w:line="240" w:lineRule="auto"/>
              <w:contextualSpacing/>
              <w:jc w:val="center"/>
              <w:rPr>
                <w:rFonts w:ascii="Bahnschrift Light SemiCondensed" w:eastAsia="Times New Roman" w:hAnsi="Bahnschrift Light SemiCondensed" w:cs="Complex"/>
                <w:color w:val="FFFFFF" w:themeColor="background1"/>
                <w:sz w:val="24"/>
                <w:szCs w:val="24"/>
                <w:lang w:eastAsia="es-MX"/>
              </w:rPr>
            </w:pPr>
          </w:p>
        </w:tc>
      </w:tr>
      <w:tr w:rsidR="00D326E8" w:rsidRPr="0077251D" w14:paraId="36645047" w14:textId="77777777" w:rsidTr="00E33BC8">
        <w:trPr>
          <w:trHeight w:val="481"/>
        </w:trPr>
        <w:tc>
          <w:tcPr>
            <w:tcW w:w="0" w:type="auto"/>
            <w:tcBorders>
              <w:top w:val="single" w:sz="4" w:space="0" w:color="auto"/>
              <w:left w:val="single" w:sz="4" w:space="0" w:color="auto"/>
              <w:bottom w:val="single" w:sz="4" w:space="0" w:color="auto"/>
              <w:right w:val="single" w:sz="4" w:space="0" w:color="auto"/>
            </w:tcBorders>
            <w:noWrap/>
            <w:vAlign w:val="center"/>
            <w:hideMark/>
          </w:tcPr>
          <w:p w14:paraId="23191847" w14:textId="77777777" w:rsidR="00275CA5" w:rsidRPr="0077251D" w:rsidRDefault="00275CA5" w:rsidP="0077251D">
            <w:pPr>
              <w:spacing w:after="0" w:line="240" w:lineRule="auto"/>
              <w:contextualSpacing/>
              <w:jc w:val="center"/>
              <w:rPr>
                <w:rFonts w:ascii="Bahnschrift Light SemiCondensed" w:eastAsia="Times New Roman" w:hAnsi="Bahnschrift Light SemiCondensed" w:cs="Complex"/>
                <w:color w:val="000000"/>
                <w:sz w:val="24"/>
                <w:szCs w:val="24"/>
                <w:lang w:eastAsia="es-MX"/>
              </w:rPr>
            </w:pPr>
            <w:r w:rsidRPr="0077251D">
              <w:rPr>
                <w:rFonts w:ascii="Bahnschrift Light SemiCondensed" w:eastAsia="Times New Roman" w:hAnsi="Bahnschrift Light SemiCondensed" w:cs="Complex"/>
                <w:color w:val="000000"/>
                <w:sz w:val="24"/>
                <w:szCs w:val="24"/>
                <w:lang w:eastAsia="es-MX"/>
              </w:rPr>
              <w:t>5</w:t>
            </w:r>
          </w:p>
        </w:tc>
        <w:tc>
          <w:tcPr>
            <w:tcW w:w="0" w:type="auto"/>
            <w:tcBorders>
              <w:top w:val="single" w:sz="4" w:space="0" w:color="auto"/>
              <w:left w:val="nil"/>
              <w:bottom w:val="single" w:sz="4" w:space="0" w:color="auto"/>
              <w:right w:val="single" w:sz="4" w:space="0" w:color="auto"/>
            </w:tcBorders>
            <w:vAlign w:val="center"/>
          </w:tcPr>
          <w:p w14:paraId="14C52C88" w14:textId="143F17EE" w:rsidR="00275CA5" w:rsidRPr="0077251D" w:rsidRDefault="00E33BC8" w:rsidP="0077251D">
            <w:pPr>
              <w:spacing w:after="0" w:line="240" w:lineRule="auto"/>
              <w:contextualSpacing/>
              <w:rPr>
                <w:rFonts w:ascii="Bahnschrift Light SemiCondensed" w:eastAsia="Times New Roman" w:hAnsi="Bahnschrift Light SemiCondensed" w:cs="Complex"/>
                <w:color w:val="000000"/>
                <w:sz w:val="24"/>
                <w:szCs w:val="24"/>
                <w:lang w:eastAsia="es-MX"/>
              </w:rPr>
            </w:pPr>
            <w:r>
              <w:rPr>
                <w:rFonts w:ascii="Bahnschrift Light SemiCondensed" w:eastAsia="Times New Roman" w:hAnsi="Bahnschrift Light SemiCondensed" w:cs="Complex"/>
                <w:color w:val="000000"/>
                <w:sz w:val="24"/>
                <w:szCs w:val="24"/>
                <w:lang w:eastAsia="es-MX"/>
              </w:rPr>
              <w:t xml:space="preserve">LIGA INTERSEMANAL DE BARRIOS </w:t>
            </w:r>
          </w:p>
        </w:tc>
        <w:tc>
          <w:tcPr>
            <w:tcW w:w="0" w:type="auto"/>
            <w:tcBorders>
              <w:top w:val="single" w:sz="4" w:space="0" w:color="auto"/>
              <w:left w:val="nil"/>
              <w:bottom w:val="single" w:sz="4" w:space="0" w:color="auto"/>
              <w:right w:val="single" w:sz="4" w:space="0" w:color="auto"/>
            </w:tcBorders>
            <w:noWrap/>
            <w:vAlign w:val="center"/>
          </w:tcPr>
          <w:p w14:paraId="6B4A193C" w14:textId="3D24F472" w:rsidR="00275CA5" w:rsidRPr="0077251D" w:rsidRDefault="00E33BC8" w:rsidP="0077251D">
            <w:pPr>
              <w:spacing w:after="0" w:line="240" w:lineRule="auto"/>
              <w:contextualSpacing/>
              <w:jc w:val="center"/>
              <w:rPr>
                <w:rFonts w:ascii="Bahnschrift Light SemiCondensed" w:eastAsia="Times New Roman" w:hAnsi="Bahnschrift Light SemiCondensed" w:cs="Complex"/>
                <w:color w:val="000000"/>
                <w:sz w:val="24"/>
                <w:szCs w:val="24"/>
                <w:lang w:eastAsia="es-MX"/>
              </w:rPr>
            </w:pPr>
            <w:r>
              <w:rPr>
                <w:rFonts w:ascii="Bahnschrift Light SemiCondensed" w:eastAsia="Times New Roman" w:hAnsi="Bahnschrift Light SemiCondensed" w:cs="Complex"/>
                <w:color w:val="000000"/>
                <w:sz w:val="24"/>
                <w:szCs w:val="24"/>
                <w:lang w:eastAsia="es-MX"/>
              </w:rPr>
              <w:t>LOTE</w:t>
            </w:r>
          </w:p>
        </w:tc>
        <w:tc>
          <w:tcPr>
            <w:tcW w:w="0" w:type="auto"/>
            <w:tcBorders>
              <w:top w:val="single" w:sz="4" w:space="0" w:color="auto"/>
              <w:left w:val="nil"/>
              <w:bottom w:val="single" w:sz="4" w:space="0" w:color="auto"/>
              <w:right w:val="single" w:sz="4" w:space="0" w:color="auto"/>
            </w:tcBorders>
            <w:shd w:val="clear" w:color="auto" w:fill="FFFFFF" w:themeFill="background1"/>
            <w:noWrap/>
            <w:vAlign w:val="center"/>
          </w:tcPr>
          <w:p w14:paraId="14B7015B" w14:textId="3A01DB7E" w:rsidR="00275CA5" w:rsidRPr="00EA193C" w:rsidRDefault="00275CA5" w:rsidP="0077251D">
            <w:pPr>
              <w:spacing w:after="0" w:line="240" w:lineRule="auto"/>
              <w:contextualSpacing/>
              <w:jc w:val="center"/>
              <w:rPr>
                <w:rFonts w:ascii="Bahnschrift Light SemiCondensed" w:eastAsia="Times New Roman" w:hAnsi="Bahnschrift Light SemiCondensed" w:cs="Complex"/>
                <w:color w:val="FFFFFF" w:themeColor="background1"/>
                <w:sz w:val="24"/>
                <w:szCs w:val="24"/>
                <w:lang w:eastAsia="es-MX"/>
              </w:rPr>
            </w:pPr>
          </w:p>
        </w:tc>
        <w:tc>
          <w:tcPr>
            <w:tcW w:w="0" w:type="auto"/>
            <w:tcBorders>
              <w:top w:val="single" w:sz="4" w:space="0" w:color="auto"/>
              <w:left w:val="nil"/>
              <w:bottom w:val="single" w:sz="4" w:space="0" w:color="auto"/>
              <w:right w:val="single" w:sz="4" w:space="0" w:color="auto"/>
            </w:tcBorders>
            <w:shd w:val="clear" w:color="auto" w:fill="FFFFFF" w:themeFill="background1"/>
            <w:noWrap/>
            <w:vAlign w:val="center"/>
          </w:tcPr>
          <w:p w14:paraId="4BBBC72A" w14:textId="378665F3" w:rsidR="00275CA5" w:rsidRPr="00EA193C" w:rsidRDefault="00275CA5" w:rsidP="0077251D">
            <w:pPr>
              <w:spacing w:after="0" w:line="240" w:lineRule="auto"/>
              <w:contextualSpacing/>
              <w:jc w:val="center"/>
              <w:rPr>
                <w:rFonts w:ascii="Bahnschrift Light SemiCondensed" w:eastAsia="Times New Roman" w:hAnsi="Bahnschrift Light SemiCondensed" w:cs="Complex"/>
                <w:color w:val="FFFFFF" w:themeColor="background1"/>
                <w:sz w:val="24"/>
                <w:szCs w:val="24"/>
                <w:lang w:eastAsia="es-MX"/>
              </w:rPr>
            </w:pPr>
          </w:p>
        </w:tc>
        <w:tc>
          <w:tcPr>
            <w:tcW w:w="0" w:type="auto"/>
            <w:tcBorders>
              <w:top w:val="single" w:sz="4" w:space="0" w:color="auto"/>
              <w:left w:val="nil"/>
              <w:bottom w:val="single" w:sz="4" w:space="0" w:color="auto"/>
              <w:right w:val="single" w:sz="4" w:space="0" w:color="auto"/>
            </w:tcBorders>
            <w:shd w:val="clear" w:color="auto" w:fill="FFFFFF" w:themeFill="background1"/>
            <w:noWrap/>
            <w:vAlign w:val="center"/>
          </w:tcPr>
          <w:p w14:paraId="7DD47E8E" w14:textId="65B6F94A" w:rsidR="00275CA5" w:rsidRPr="00EA193C" w:rsidRDefault="00275CA5" w:rsidP="0077251D">
            <w:pPr>
              <w:spacing w:after="0" w:line="240" w:lineRule="auto"/>
              <w:contextualSpacing/>
              <w:jc w:val="center"/>
              <w:rPr>
                <w:rFonts w:ascii="Bahnschrift Light SemiCondensed" w:eastAsia="Times New Roman" w:hAnsi="Bahnschrift Light SemiCondensed" w:cs="Complex"/>
                <w:color w:val="FFFFFF" w:themeColor="background1"/>
                <w:sz w:val="24"/>
                <w:szCs w:val="24"/>
                <w:lang w:eastAsia="es-MX"/>
              </w:rPr>
            </w:pPr>
          </w:p>
        </w:tc>
        <w:tc>
          <w:tcPr>
            <w:tcW w:w="0" w:type="auto"/>
            <w:tcBorders>
              <w:top w:val="single" w:sz="4" w:space="0" w:color="auto"/>
              <w:left w:val="nil"/>
              <w:bottom w:val="single" w:sz="4" w:space="0" w:color="auto"/>
              <w:right w:val="single" w:sz="4" w:space="0" w:color="auto"/>
            </w:tcBorders>
            <w:shd w:val="clear" w:color="auto" w:fill="FFFFFF" w:themeFill="background1"/>
            <w:noWrap/>
            <w:vAlign w:val="center"/>
          </w:tcPr>
          <w:p w14:paraId="5C0807CB" w14:textId="2162C89D" w:rsidR="00275CA5" w:rsidRPr="00EA193C" w:rsidRDefault="00275CA5" w:rsidP="0077251D">
            <w:pPr>
              <w:spacing w:after="0" w:line="240" w:lineRule="auto"/>
              <w:contextualSpacing/>
              <w:jc w:val="center"/>
              <w:rPr>
                <w:rFonts w:ascii="Bahnschrift Light SemiCondensed" w:eastAsia="Times New Roman" w:hAnsi="Bahnschrift Light SemiCondensed" w:cs="Complex"/>
                <w:color w:val="FFFFFF" w:themeColor="background1"/>
                <w:sz w:val="24"/>
                <w:szCs w:val="24"/>
                <w:lang w:eastAsia="es-MX"/>
              </w:rPr>
            </w:pPr>
          </w:p>
        </w:tc>
        <w:tc>
          <w:tcPr>
            <w:tcW w:w="0" w:type="auto"/>
            <w:tcBorders>
              <w:top w:val="single" w:sz="4" w:space="0" w:color="auto"/>
              <w:left w:val="nil"/>
              <w:bottom w:val="single" w:sz="4" w:space="0" w:color="auto"/>
              <w:right w:val="single" w:sz="4" w:space="0" w:color="auto"/>
            </w:tcBorders>
            <w:shd w:val="clear" w:color="auto" w:fill="FFFFFF" w:themeFill="background1"/>
            <w:noWrap/>
            <w:vAlign w:val="center"/>
          </w:tcPr>
          <w:p w14:paraId="3B1FDA7A" w14:textId="342C4513" w:rsidR="00275CA5" w:rsidRPr="00EA193C" w:rsidRDefault="00275CA5" w:rsidP="0077251D">
            <w:pPr>
              <w:spacing w:after="0" w:line="240" w:lineRule="auto"/>
              <w:contextualSpacing/>
              <w:jc w:val="center"/>
              <w:rPr>
                <w:rFonts w:ascii="Bahnschrift Light SemiCondensed" w:eastAsia="Times New Roman" w:hAnsi="Bahnschrift Light SemiCondensed" w:cs="Complex"/>
                <w:color w:val="FFFFFF" w:themeColor="background1"/>
                <w:sz w:val="24"/>
                <w:szCs w:val="24"/>
                <w:lang w:eastAsia="es-MX"/>
              </w:rPr>
            </w:pPr>
          </w:p>
        </w:tc>
        <w:tc>
          <w:tcPr>
            <w:tcW w:w="0" w:type="auto"/>
            <w:tcBorders>
              <w:top w:val="single" w:sz="4" w:space="0" w:color="auto"/>
              <w:left w:val="nil"/>
              <w:bottom w:val="single" w:sz="4" w:space="0" w:color="auto"/>
              <w:right w:val="single" w:sz="4" w:space="0" w:color="auto"/>
            </w:tcBorders>
            <w:shd w:val="clear" w:color="auto" w:fill="FFFFFF" w:themeFill="background1"/>
            <w:noWrap/>
            <w:vAlign w:val="center"/>
          </w:tcPr>
          <w:p w14:paraId="500D4B18" w14:textId="44E22EDA" w:rsidR="00275CA5" w:rsidRPr="00EA193C" w:rsidRDefault="00275CA5" w:rsidP="0077251D">
            <w:pPr>
              <w:spacing w:after="0" w:line="240" w:lineRule="auto"/>
              <w:contextualSpacing/>
              <w:jc w:val="center"/>
              <w:rPr>
                <w:rFonts w:ascii="Bahnschrift Light SemiCondensed" w:eastAsia="Times New Roman" w:hAnsi="Bahnschrift Light SemiCondensed" w:cs="Complex"/>
                <w:color w:val="FFFFFF" w:themeColor="background1"/>
                <w:sz w:val="24"/>
                <w:szCs w:val="24"/>
                <w:lang w:eastAsia="es-MX"/>
              </w:rPr>
            </w:pPr>
          </w:p>
        </w:tc>
        <w:tc>
          <w:tcPr>
            <w:tcW w:w="0" w:type="auto"/>
            <w:tcBorders>
              <w:top w:val="single" w:sz="4" w:space="0" w:color="auto"/>
              <w:left w:val="nil"/>
              <w:bottom w:val="single" w:sz="4" w:space="0" w:color="auto"/>
              <w:right w:val="single" w:sz="4" w:space="0" w:color="auto"/>
            </w:tcBorders>
            <w:shd w:val="clear" w:color="auto" w:fill="FFFFFF" w:themeFill="background1"/>
            <w:noWrap/>
            <w:vAlign w:val="center"/>
          </w:tcPr>
          <w:p w14:paraId="2906AA37" w14:textId="4500A5B7" w:rsidR="00275CA5" w:rsidRPr="00EA193C" w:rsidRDefault="00275CA5" w:rsidP="0077251D">
            <w:pPr>
              <w:spacing w:after="0" w:line="240" w:lineRule="auto"/>
              <w:contextualSpacing/>
              <w:jc w:val="center"/>
              <w:rPr>
                <w:rFonts w:ascii="Bahnschrift Light SemiCondensed" w:eastAsia="Times New Roman" w:hAnsi="Bahnschrift Light SemiCondensed" w:cs="Complex"/>
                <w:color w:val="FFFFFF" w:themeColor="background1"/>
                <w:sz w:val="24"/>
                <w:szCs w:val="24"/>
                <w:lang w:eastAsia="es-MX"/>
              </w:rPr>
            </w:pPr>
          </w:p>
        </w:tc>
        <w:tc>
          <w:tcPr>
            <w:tcW w:w="0" w:type="auto"/>
            <w:tcBorders>
              <w:top w:val="single" w:sz="4" w:space="0" w:color="auto"/>
              <w:left w:val="nil"/>
              <w:bottom w:val="single" w:sz="4" w:space="0" w:color="auto"/>
              <w:right w:val="single" w:sz="4" w:space="0" w:color="auto"/>
            </w:tcBorders>
            <w:shd w:val="clear" w:color="auto" w:fill="FFFFFF" w:themeFill="background1"/>
            <w:noWrap/>
            <w:vAlign w:val="center"/>
          </w:tcPr>
          <w:p w14:paraId="7FBCD94B" w14:textId="608AB9A4" w:rsidR="00275CA5" w:rsidRPr="00EA193C" w:rsidRDefault="00275CA5" w:rsidP="0077251D">
            <w:pPr>
              <w:spacing w:after="0" w:line="240" w:lineRule="auto"/>
              <w:contextualSpacing/>
              <w:jc w:val="center"/>
              <w:rPr>
                <w:rFonts w:ascii="Bahnschrift Light SemiCondensed" w:eastAsia="Times New Roman" w:hAnsi="Bahnschrift Light SemiCondensed" w:cs="Complex"/>
                <w:color w:val="FFFFFF" w:themeColor="background1"/>
                <w:sz w:val="24"/>
                <w:szCs w:val="24"/>
                <w:lang w:eastAsia="es-MX"/>
              </w:rPr>
            </w:pPr>
          </w:p>
        </w:tc>
        <w:tc>
          <w:tcPr>
            <w:tcW w:w="0" w:type="auto"/>
            <w:tcBorders>
              <w:top w:val="single" w:sz="4" w:space="0" w:color="auto"/>
              <w:left w:val="nil"/>
              <w:bottom w:val="single" w:sz="4" w:space="0" w:color="auto"/>
              <w:right w:val="single" w:sz="4" w:space="0" w:color="auto"/>
            </w:tcBorders>
            <w:shd w:val="clear" w:color="auto" w:fill="FFFFFF" w:themeFill="background1"/>
            <w:noWrap/>
            <w:vAlign w:val="center"/>
          </w:tcPr>
          <w:p w14:paraId="0AE8FFDF" w14:textId="59E92704" w:rsidR="00275CA5" w:rsidRPr="00EA193C" w:rsidRDefault="00275CA5" w:rsidP="0077251D">
            <w:pPr>
              <w:spacing w:after="0" w:line="240" w:lineRule="auto"/>
              <w:contextualSpacing/>
              <w:jc w:val="center"/>
              <w:rPr>
                <w:rFonts w:ascii="Bahnschrift Light SemiCondensed" w:eastAsia="Times New Roman" w:hAnsi="Bahnschrift Light SemiCondensed" w:cs="Complex"/>
                <w:color w:val="FFFFFF" w:themeColor="background1"/>
                <w:sz w:val="24"/>
                <w:szCs w:val="24"/>
                <w:lang w:eastAsia="es-MX"/>
              </w:rPr>
            </w:pPr>
          </w:p>
        </w:tc>
        <w:tc>
          <w:tcPr>
            <w:tcW w:w="0" w:type="auto"/>
            <w:tcBorders>
              <w:top w:val="single" w:sz="4" w:space="0" w:color="auto"/>
              <w:left w:val="nil"/>
              <w:bottom w:val="single" w:sz="4" w:space="0" w:color="auto"/>
              <w:right w:val="single" w:sz="4" w:space="0" w:color="auto"/>
            </w:tcBorders>
            <w:shd w:val="clear" w:color="auto" w:fill="FFFFFF" w:themeFill="background1"/>
            <w:noWrap/>
            <w:vAlign w:val="center"/>
          </w:tcPr>
          <w:p w14:paraId="27ACB799" w14:textId="5EAACF8C" w:rsidR="00275CA5" w:rsidRPr="00EA193C" w:rsidRDefault="00275CA5" w:rsidP="0077251D">
            <w:pPr>
              <w:spacing w:after="0" w:line="240" w:lineRule="auto"/>
              <w:contextualSpacing/>
              <w:jc w:val="center"/>
              <w:rPr>
                <w:rFonts w:ascii="Bahnschrift Light SemiCondensed" w:eastAsia="Times New Roman" w:hAnsi="Bahnschrift Light SemiCondensed" w:cs="Complex"/>
                <w:color w:val="FFFFFF" w:themeColor="background1"/>
                <w:sz w:val="24"/>
                <w:szCs w:val="24"/>
                <w:lang w:eastAsia="es-MX"/>
              </w:rPr>
            </w:pPr>
          </w:p>
        </w:tc>
        <w:tc>
          <w:tcPr>
            <w:tcW w:w="0" w:type="auto"/>
            <w:tcBorders>
              <w:top w:val="single" w:sz="4" w:space="0" w:color="auto"/>
              <w:left w:val="nil"/>
              <w:bottom w:val="single" w:sz="4" w:space="0" w:color="auto"/>
              <w:right w:val="single" w:sz="4" w:space="0" w:color="auto"/>
            </w:tcBorders>
            <w:shd w:val="clear" w:color="auto" w:fill="92D050"/>
            <w:noWrap/>
            <w:vAlign w:val="center"/>
          </w:tcPr>
          <w:p w14:paraId="280C3B28" w14:textId="19B5632F" w:rsidR="00275CA5" w:rsidRPr="00EA193C" w:rsidRDefault="00275CA5" w:rsidP="0077251D">
            <w:pPr>
              <w:spacing w:after="0" w:line="240" w:lineRule="auto"/>
              <w:contextualSpacing/>
              <w:jc w:val="center"/>
              <w:rPr>
                <w:rFonts w:ascii="Bahnschrift Light SemiCondensed" w:eastAsia="Times New Roman" w:hAnsi="Bahnschrift Light SemiCondensed" w:cs="Complex"/>
                <w:color w:val="FFFFFF" w:themeColor="background1"/>
                <w:sz w:val="24"/>
                <w:szCs w:val="24"/>
                <w:lang w:eastAsia="es-MX"/>
              </w:rPr>
            </w:pPr>
          </w:p>
        </w:tc>
        <w:tc>
          <w:tcPr>
            <w:tcW w:w="0" w:type="auto"/>
            <w:tcBorders>
              <w:top w:val="single" w:sz="4" w:space="0" w:color="auto"/>
              <w:left w:val="nil"/>
              <w:bottom w:val="single" w:sz="4" w:space="0" w:color="auto"/>
              <w:right w:val="single" w:sz="4" w:space="0" w:color="auto"/>
            </w:tcBorders>
            <w:shd w:val="clear" w:color="auto" w:fill="FFFFFF" w:themeFill="background1"/>
            <w:noWrap/>
            <w:vAlign w:val="center"/>
          </w:tcPr>
          <w:p w14:paraId="78462773" w14:textId="4307B4F1" w:rsidR="00275CA5" w:rsidRPr="00EA193C" w:rsidRDefault="00275CA5" w:rsidP="0077251D">
            <w:pPr>
              <w:spacing w:after="0" w:line="240" w:lineRule="auto"/>
              <w:contextualSpacing/>
              <w:jc w:val="center"/>
              <w:rPr>
                <w:rFonts w:ascii="Bahnschrift Light SemiCondensed" w:eastAsia="Times New Roman" w:hAnsi="Bahnschrift Light SemiCondensed" w:cs="Complex"/>
                <w:color w:val="FFFFFF" w:themeColor="background1"/>
                <w:sz w:val="24"/>
                <w:szCs w:val="24"/>
                <w:lang w:eastAsia="es-MX"/>
              </w:rPr>
            </w:pPr>
          </w:p>
        </w:tc>
      </w:tr>
      <w:tr w:rsidR="00D326E8" w:rsidRPr="0077251D" w14:paraId="26CF3A8A" w14:textId="77777777" w:rsidTr="00E83972">
        <w:trPr>
          <w:trHeight w:val="481"/>
        </w:trPr>
        <w:tc>
          <w:tcPr>
            <w:tcW w:w="0" w:type="auto"/>
            <w:tcBorders>
              <w:top w:val="single" w:sz="4" w:space="0" w:color="auto"/>
              <w:left w:val="single" w:sz="4" w:space="0" w:color="auto"/>
              <w:bottom w:val="single" w:sz="4" w:space="0" w:color="auto"/>
              <w:right w:val="single" w:sz="4" w:space="0" w:color="auto"/>
            </w:tcBorders>
            <w:noWrap/>
            <w:vAlign w:val="center"/>
            <w:hideMark/>
          </w:tcPr>
          <w:p w14:paraId="4168840B" w14:textId="77777777" w:rsidR="00275CA5" w:rsidRPr="0077251D" w:rsidRDefault="00275CA5" w:rsidP="0077251D">
            <w:pPr>
              <w:spacing w:after="0" w:line="240" w:lineRule="auto"/>
              <w:contextualSpacing/>
              <w:jc w:val="center"/>
              <w:rPr>
                <w:rFonts w:ascii="Bahnschrift Light SemiCondensed" w:eastAsia="Times New Roman" w:hAnsi="Bahnschrift Light SemiCondensed" w:cs="Complex"/>
                <w:color w:val="000000"/>
                <w:sz w:val="24"/>
                <w:szCs w:val="24"/>
                <w:lang w:eastAsia="es-MX"/>
              </w:rPr>
            </w:pPr>
            <w:r w:rsidRPr="0077251D">
              <w:rPr>
                <w:rFonts w:ascii="Bahnschrift Light SemiCondensed" w:eastAsia="Times New Roman" w:hAnsi="Bahnschrift Light SemiCondensed" w:cs="Complex"/>
                <w:color w:val="000000"/>
                <w:sz w:val="24"/>
                <w:szCs w:val="24"/>
                <w:lang w:eastAsia="es-MX"/>
              </w:rPr>
              <w:t>6</w:t>
            </w:r>
          </w:p>
        </w:tc>
        <w:tc>
          <w:tcPr>
            <w:tcW w:w="0" w:type="auto"/>
            <w:tcBorders>
              <w:top w:val="single" w:sz="4" w:space="0" w:color="auto"/>
              <w:left w:val="nil"/>
              <w:bottom w:val="single" w:sz="4" w:space="0" w:color="auto"/>
              <w:right w:val="single" w:sz="4" w:space="0" w:color="auto"/>
            </w:tcBorders>
            <w:vAlign w:val="center"/>
          </w:tcPr>
          <w:p w14:paraId="619E6213" w14:textId="379EE6F0" w:rsidR="00275CA5" w:rsidRPr="0077251D" w:rsidRDefault="00E83972" w:rsidP="0077251D">
            <w:pPr>
              <w:spacing w:after="0" w:line="240" w:lineRule="auto"/>
              <w:contextualSpacing/>
              <w:rPr>
                <w:rFonts w:ascii="Bahnschrift Light SemiCondensed" w:eastAsia="Times New Roman" w:hAnsi="Bahnschrift Light SemiCondensed" w:cs="Complex"/>
                <w:color w:val="000000"/>
                <w:sz w:val="24"/>
                <w:szCs w:val="24"/>
                <w:lang w:eastAsia="es-MX"/>
              </w:rPr>
            </w:pPr>
            <w:r>
              <w:rPr>
                <w:rFonts w:ascii="Bahnschrift Light SemiCondensed" w:eastAsia="Times New Roman" w:hAnsi="Bahnschrift Light SemiCondensed" w:cs="Complex"/>
                <w:color w:val="000000"/>
                <w:sz w:val="24"/>
                <w:szCs w:val="24"/>
                <w:lang w:eastAsia="es-MX"/>
              </w:rPr>
              <w:t xml:space="preserve">LIGA DE VOLIBOL VARONIL – FEMENIL </w:t>
            </w:r>
          </w:p>
        </w:tc>
        <w:tc>
          <w:tcPr>
            <w:tcW w:w="0" w:type="auto"/>
            <w:tcBorders>
              <w:top w:val="single" w:sz="4" w:space="0" w:color="auto"/>
              <w:left w:val="nil"/>
              <w:bottom w:val="single" w:sz="4" w:space="0" w:color="auto"/>
              <w:right w:val="single" w:sz="4" w:space="0" w:color="auto"/>
            </w:tcBorders>
            <w:noWrap/>
            <w:vAlign w:val="center"/>
          </w:tcPr>
          <w:p w14:paraId="14256911" w14:textId="4D52A2F8" w:rsidR="00275CA5" w:rsidRPr="0077251D" w:rsidRDefault="00D326E8" w:rsidP="00D326E8">
            <w:pPr>
              <w:spacing w:after="0" w:line="240" w:lineRule="auto"/>
              <w:contextualSpacing/>
              <w:jc w:val="center"/>
              <w:rPr>
                <w:rFonts w:ascii="Bahnschrift Light SemiCondensed" w:eastAsia="Times New Roman" w:hAnsi="Bahnschrift Light SemiCondensed" w:cs="Complex"/>
                <w:color w:val="000000"/>
                <w:sz w:val="24"/>
                <w:szCs w:val="24"/>
                <w:lang w:eastAsia="es-MX"/>
              </w:rPr>
            </w:pPr>
            <w:r>
              <w:rPr>
                <w:rFonts w:ascii="Bahnschrift Light SemiCondensed" w:eastAsia="Times New Roman" w:hAnsi="Bahnschrift Light SemiCondensed" w:cs="Complex"/>
                <w:color w:val="000000"/>
                <w:sz w:val="24"/>
                <w:szCs w:val="24"/>
                <w:lang w:eastAsia="es-MX"/>
              </w:rPr>
              <w:t>LOTE</w:t>
            </w:r>
          </w:p>
        </w:tc>
        <w:tc>
          <w:tcPr>
            <w:tcW w:w="0" w:type="auto"/>
            <w:tcBorders>
              <w:top w:val="single" w:sz="4" w:space="0" w:color="auto"/>
              <w:left w:val="nil"/>
              <w:bottom w:val="single" w:sz="4" w:space="0" w:color="auto"/>
              <w:right w:val="single" w:sz="4" w:space="0" w:color="auto"/>
            </w:tcBorders>
            <w:shd w:val="clear" w:color="auto" w:fill="FFFFFF" w:themeFill="background1"/>
            <w:noWrap/>
            <w:vAlign w:val="center"/>
          </w:tcPr>
          <w:p w14:paraId="7A3C75CF" w14:textId="1B9DD75B" w:rsidR="00275CA5" w:rsidRPr="00EA193C" w:rsidRDefault="00275CA5" w:rsidP="0077251D">
            <w:pPr>
              <w:spacing w:after="0" w:line="240" w:lineRule="auto"/>
              <w:contextualSpacing/>
              <w:jc w:val="center"/>
              <w:rPr>
                <w:rFonts w:ascii="Bahnschrift Light SemiCondensed" w:eastAsia="Times New Roman" w:hAnsi="Bahnschrift Light SemiCondensed" w:cs="Complex"/>
                <w:color w:val="FFFFFF" w:themeColor="background1"/>
                <w:sz w:val="24"/>
                <w:szCs w:val="24"/>
                <w:lang w:eastAsia="es-MX"/>
              </w:rPr>
            </w:pPr>
          </w:p>
        </w:tc>
        <w:tc>
          <w:tcPr>
            <w:tcW w:w="0" w:type="auto"/>
            <w:tcBorders>
              <w:top w:val="single" w:sz="4" w:space="0" w:color="auto"/>
              <w:left w:val="nil"/>
              <w:bottom w:val="single" w:sz="4" w:space="0" w:color="auto"/>
              <w:right w:val="single" w:sz="4" w:space="0" w:color="auto"/>
            </w:tcBorders>
            <w:shd w:val="clear" w:color="auto" w:fill="92D050"/>
            <w:noWrap/>
            <w:vAlign w:val="center"/>
          </w:tcPr>
          <w:p w14:paraId="7C806EB9" w14:textId="35586816" w:rsidR="00275CA5" w:rsidRPr="00EA193C" w:rsidRDefault="00275CA5" w:rsidP="0077251D">
            <w:pPr>
              <w:spacing w:after="0" w:line="240" w:lineRule="auto"/>
              <w:contextualSpacing/>
              <w:jc w:val="center"/>
              <w:rPr>
                <w:rFonts w:ascii="Bahnschrift Light SemiCondensed" w:eastAsia="Times New Roman" w:hAnsi="Bahnschrift Light SemiCondensed" w:cs="Complex"/>
                <w:color w:val="FFFFFF" w:themeColor="background1"/>
                <w:sz w:val="24"/>
                <w:szCs w:val="24"/>
                <w:lang w:eastAsia="es-MX"/>
              </w:rPr>
            </w:pPr>
          </w:p>
        </w:tc>
        <w:tc>
          <w:tcPr>
            <w:tcW w:w="0" w:type="auto"/>
            <w:tcBorders>
              <w:top w:val="single" w:sz="4" w:space="0" w:color="auto"/>
              <w:left w:val="nil"/>
              <w:bottom w:val="single" w:sz="4" w:space="0" w:color="auto"/>
              <w:right w:val="single" w:sz="4" w:space="0" w:color="auto"/>
            </w:tcBorders>
            <w:shd w:val="clear" w:color="auto" w:fill="FFFFFF" w:themeFill="background1"/>
            <w:noWrap/>
            <w:vAlign w:val="center"/>
          </w:tcPr>
          <w:p w14:paraId="66249808" w14:textId="7705D20E" w:rsidR="00275CA5" w:rsidRPr="00EA193C" w:rsidRDefault="00275CA5" w:rsidP="0077251D">
            <w:pPr>
              <w:spacing w:after="0" w:line="240" w:lineRule="auto"/>
              <w:contextualSpacing/>
              <w:jc w:val="center"/>
              <w:rPr>
                <w:rFonts w:ascii="Bahnschrift Light SemiCondensed" w:eastAsia="Times New Roman" w:hAnsi="Bahnschrift Light SemiCondensed" w:cs="Complex"/>
                <w:color w:val="FFFFFF" w:themeColor="background1"/>
                <w:sz w:val="24"/>
                <w:szCs w:val="24"/>
                <w:lang w:eastAsia="es-MX"/>
              </w:rPr>
            </w:pPr>
          </w:p>
        </w:tc>
        <w:tc>
          <w:tcPr>
            <w:tcW w:w="0" w:type="auto"/>
            <w:tcBorders>
              <w:top w:val="single" w:sz="4" w:space="0" w:color="auto"/>
              <w:left w:val="nil"/>
              <w:bottom w:val="single" w:sz="4" w:space="0" w:color="auto"/>
              <w:right w:val="single" w:sz="4" w:space="0" w:color="auto"/>
            </w:tcBorders>
            <w:shd w:val="clear" w:color="auto" w:fill="FFFFFF" w:themeFill="background1"/>
            <w:noWrap/>
            <w:vAlign w:val="center"/>
          </w:tcPr>
          <w:p w14:paraId="24E9493E" w14:textId="081DB718" w:rsidR="00275CA5" w:rsidRPr="00EA193C" w:rsidRDefault="00275CA5" w:rsidP="0077251D">
            <w:pPr>
              <w:spacing w:after="0" w:line="240" w:lineRule="auto"/>
              <w:contextualSpacing/>
              <w:jc w:val="center"/>
              <w:rPr>
                <w:rFonts w:ascii="Bahnschrift Light SemiCondensed" w:eastAsia="Times New Roman" w:hAnsi="Bahnschrift Light SemiCondensed" w:cs="Complex"/>
                <w:color w:val="FFFFFF" w:themeColor="background1"/>
                <w:sz w:val="24"/>
                <w:szCs w:val="24"/>
                <w:lang w:eastAsia="es-MX"/>
              </w:rPr>
            </w:pPr>
          </w:p>
        </w:tc>
        <w:tc>
          <w:tcPr>
            <w:tcW w:w="0" w:type="auto"/>
            <w:tcBorders>
              <w:top w:val="single" w:sz="4" w:space="0" w:color="auto"/>
              <w:left w:val="nil"/>
              <w:bottom w:val="single" w:sz="4" w:space="0" w:color="auto"/>
              <w:right w:val="single" w:sz="4" w:space="0" w:color="auto"/>
            </w:tcBorders>
            <w:shd w:val="clear" w:color="auto" w:fill="FFFFFF" w:themeFill="background1"/>
            <w:noWrap/>
            <w:vAlign w:val="center"/>
          </w:tcPr>
          <w:p w14:paraId="24AB9D4D" w14:textId="09010B5D" w:rsidR="00275CA5" w:rsidRPr="00EA193C" w:rsidRDefault="00275CA5" w:rsidP="0077251D">
            <w:pPr>
              <w:spacing w:after="0" w:line="240" w:lineRule="auto"/>
              <w:contextualSpacing/>
              <w:jc w:val="center"/>
              <w:rPr>
                <w:rFonts w:ascii="Bahnschrift Light SemiCondensed" w:eastAsia="Times New Roman" w:hAnsi="Bahnschrift Light SemiCondensed" w:cs="Complex"/>
                <w:color w:val="FFFFFF" w:themeColor="background1"/>
                <w:sz w:val="24"/>
                <w:szCs w:val="24"/>
                <w:lang w:eastAsia="es-MX"/>
              </w:rPr>
            </w:pPr>
          </w:p>
        </w:tc>
        <w:tc>
          <w:tcPr>
            <w:tcW w:w="0" w:type="auto"/>
            <w:tcBorders>
              <w:top w:val="single" w:sz="4" w:space="0" w:color="auto"/>
              <w:left w:val="nil"/>
              <w:bottom w:val="single" w:sz="4" w:space="0" w:color="auto"/>
              <w:right w:val="single" w:sz="4" w:space="0" w:color="auto"/>
            </w:tcBorders>
            <w:shd w:val="clear" w:color="auto" w:fill="FFFFFF" w:themeFill="background1"/>
            <w:noWrap/>
            <w:vAlign w:val="center"/>
          </w:tcPr>
          <w:p w14:paraId="66BE5B47" w14:textId="56BF6E8D" w:rsidR="00275CA5" w:rsidRPr="00EA193C" w:rsidRDefault="00275CA5" w:rsidP="0077251D">
            <w:pPr>
              <w:spacing w:after="0" w:line="240" w:lineRule="auto"/>
              <w:contextualSpacing/>
              <w:jc w:val="center"/>
              <w:rPr>
                <w:rFonts w:ascii="Bahnschrift Light SemiCondensed" w:eastAsia="Times New Roman" w:hAnsi="Bahnschrift Light SemiCondensed" w:cs="Complex"/>
                <w:color w:val="FFFFFF" w:themeColor="background1"/>
                <w:sz w:val="24"/>
                <w:szCs w:val="24"/>
                <w:lang w:eastAsia="es-MX"/>
              </w:rPr>
            </w:pPr>
          </w:p>
        </w:tc>
        <w:tc>
          <w:tcPr>
            <w:tcW w:w="0" w:type="auto"/>
            <w:tcBorders>
              <w:top w:val="single" w:sz="4" w:space="0" w:color="auto"/>
              <w:left w:val="nil"/>
              <w:bottom w:val="single" w:sz="4" w:space="0" w:color="auto"/>
              <w:right w:val="single" w:sz="4" w:space="0" w:color="auto"/>
            </w:tcBorders>
            <w:shd w:val="clear" w:color="auto" w:fill="FFFFFF" w:themeFill="background1"/>
            <w:noWrap/>
            <w:vAlign w:val="center"/>
          </w:tcPr>
          <w:p w14:paraId="2FC0977F" w14:textId="319C5D98" w:rsidR="00275CA5" w:rsidRPr="00EA193C" w:rsidRDefault="00275CA5" w:rsidP="0077251D">
            <w:pPr>
              <w:spacing w:after="0" w:line="240" w:lineRule="auto"/>
              <w:contextualSpacing/>
              <w:jc w:val="center"/>
              <w:rPr>
                <w:rFonts w:ascii="Bahnschrift Light SemiCondensed" w:eastAsia="Times New Roman" w:hAnsi="Bahnschrift Light SemiCondensed" w:cs="Complex"/>
                <w:color w:val="FFFFFF" w:themeColor="background1"/>
                <w:sz w:val="24"/>
                <w:szCs w:val="24"/>
                <w:lang w:eastAsia="es-MX"/>
              </w:rPr>
            </w:pPr>
          </w:p>
        </w:tc>
        <w:tc>
          <w:tcPr>
            <w:tcW w:w="0" w:type="auto"/>
            <w:tcBorders>
              <w:top w:val="single" w:sz="4" w:space="0" w:color="auto"/>
              <w:left w:val="nil"/>
              <w:bottom w:val="single" w:sz="4" w:space="0" w:color="auto"/>
              <w:right w:val="single" w:sz="4" w:space="0" w:color="auto"/>
            </w:tcBorders>
            <w:shd w:val="clear" w:color="auto" w:fill="FFFFFF" w:themeFill="background1"/>
            <w:noWrap/>
            <w:vAlign w:val="center"/>
          </w:tcPr>
          <w:p w14:paraId="0A80C1C6" w14:textId="6F3DD189" w:rsidR="00275CA5" w:rsidRPr="00EA193C" w:rsidRDefault="00275CA5" w:rsidP="0077251D">
            <w:pPr>
              <w:spacing w:after="0" w:line="240" w:lineRule="auto"/>
              <w:contextualSpacing/>
              <w:jc w:val="center"/>
              <w:rPr>
                <w:rFonts w:ascii="Bahnschrift Light SemiCondensed" w:eastAsia="Times New Roman" w:hAnsi="Bahnschrift Light SemiCondensed" w:cs="Complex"/>
                <w:color w:val="FFFFFF" w:themeColor="background1"/>
                <w:sz w:val="24"/>
                <w:szCs w:val="24"/>
                <w:lang w:eastAsia="es-MX"/>
              </w:rPr>
            </w:pPr>
          </w:p>
        </w:tc>
        <w:tc>
          <w:tcPr>
            <w:tcW w:w="0" w:type="auto"/>
            <w:tcBorders>
              <w:top w:val="single" w:sz="4" w:space="0" w:color="auto"/>
              <w:left w:val="nil"/>
              <w:bottom w:val="single" w:sz="4" w:space="0" w:color="auto"/>
              <w:right w:val="single" w:sz="4" w:space="0" w:color="auto"/>
            </w:tcBorders>
            <w:shd w:val="clear" w:color="auto" w:fill="FFFFFF" w:themeFill="background1"/>
            <w:noWrap/>
            <w:vAlign w:val="center"/>
          </w:tcPr>
          <w:p w14:paraId="08968C38" w14:textId="6D6FA5F0" w:rsidR="00275CA5" w:rsidRPr="00EA193C" w:rsidRDefault="00275CA5" w:rsidP="0077251D">
            <w:pPr>
              <w:spacing w:after="0" w:line="240" w:lineRule="auto"/>
              <w:contextualSpacing/>
              <w:jc w:val="center"/>
              <w:rPr>
                <w:rFonts w:ascii="Bahnschrift Light SemiCondensed" w:eastAsia="Times New Roman" w:hAnsi="Bahnschrift Light SemiCondensed" w:cs="Complex"/>
                <w:color w:val="FFFFFF" w:themeColor="background1"/>
                <w:sz w:val="24"/>
                <w:szCs w:val="24"/>
                <w:lang w:eastAsia="es-MX"/>
              </w:rPr>
            </w:pPr>
          </w:p>
        </w:tc>
        <w:tc>
          <w:tcPr>
            <w:tcW w:w="0" w:type="auto"/>
            <w:tcBorders>
              <w:top w:val="single" w:sz="4" w:space="0" w:color="auto"/>
              <w:left w:val="nil"/>
              <w:bottom w:val="single" w:sz="4" w:space="0" w:color="auto"/>
              <w:right w:val="single" w:sz="4" w:space="0" w:color="auto"/>
            </w:tcBorders>
            <w:shd w:val="clear" w:color="auto" w:fill="FFFFFF" w:themeFill="background1"/>
            <w:noWrap/>
            <w:vAlign w:val="center"/>
          </w:tcPr>
          <w:p w14:paraId="128DF82B" w14:textId="077D4FEB" w:rsidR="00275CA5" w:rsidRPr="00EA193C" w:rsidRDefault="00275CA5" w:rsidP="0077251D">
            <w:pPr>
              <w:spacing w:after="0" w:line="240" w:lineRule="auto"/>
              <w:contextualSpacing/>
              <w:jc w:val="center"/>
              <w:rPr>
                <w:rFonts w:ascii="Bahnschrift Light SemiCondensed" w:eastAsia="Times New Roman" w:hAnsi="Bahnschrift Light SemiCondensed" w:cs="Complex"/>
                <w:color w:val="FFFFFF" w:themeColor="background1"/>
                <w:sz w:val="24"/>
                <w:szCs w:val="24"/>
                <w:lang w:eastAsia="es-MX"/>
              </w:rPr>
            </w:pPr>
          </w:p>
        </w:tc>
        <w:tc>
          <w:tcPr>
            <w:tcW w:w="0" w:type="auto"/>
            <w:tcBorders>
              <w:top w:val="single" w:sz="4" w:space="0" w:color="auto"/>
              <w:left w:val="nil"/>
              <w:bottom w:val="single" w:sz="4" w:space="0" w:color="auto"/>
              <w:right w:val="single" w:sz="4" w:space="0" w:color="auto"/>
            </w:tcBorders>
            <w:shd w:val="clear" w:color="auto" w:fill="FFFFFF" w:themeFill="background1"/>
            <w:noWrap/>
            <w:vAlign w:val="center"/>
          </w:tcPr>
          <w:p w14:paraId="6B764975" w14:textId="78A5B0D2" w:rsidR="00275CA5" w:rsidRPr="00EA193C" w:rsidRDefault="00275CA5" w:rsidP="0077251D">
            <w:pPr>
              <w:spacing w:after="0" w:line="240" w:lineRule="auto"/>
              <w:contextualSpacing/>
              <w:jc w:val="center"/>
              <w:rPr>
                <w:rFonts w:ascii="Bahnschrift Light SemiCondensed" w:eastAsia="Times New Roman" w:hAnsi="Bahnschrift Light SemiCondensed" w:cs="Complex"/>
                <w:color w:val="FFFFFF" w:themeColor="background1"/>
                <w:sz w:val="24"/>
                <w:szCs w:val="24"/>
                <w:lang w:eastAsia="es-MX"/>
              </w:rPr>
            </w:pPr>
          </w:p>
        </w:tc>
        <w:tc>
          <w:tcPr>
            <w:tcW w:w="0" w:type="auto"/>
            <w:tcBorders>
              <w:top w:val="single" w:sz="4" w:space="0" w:color="auto"/>
              <w:left w:val="nil"/>
              <w:bottom w:val="single" w:sz="4" w:space="0" w:color="auto"/>
              <w:right w:val="single" w:sz="4" w:space="0" w:color="auto"/>
            </w:tcBorders>
            <w:shd w:val="clear" w:color="auto" w:fill="FFFFFF" w:themeFill="background1"/>
            <w:noWrap/>
            <w:vAlign w:val="center"/>
          </w:tcPr>
          <w:p w14:paraId="33ED046B" w14:textId="744E3DCC" w:rsidR="00275CA5" w:rsidRPr="00EA193C" w:rsidRDefault="00275CA5" w:rsidP="0077251D">
            <w:pPr>
              <w:spacing w:after="0" w:line="240" w:lineRule="auto"/>
              <w:contextualSpacing/>
              <w:jc w:val="center"/>
              <w:rPr>
                <w:rFonts w:ascii="Bahnschrift Light SemiCondensed" w:eastAsia="Times New Roman" w:hAnsi="Bahnschrift Light SemiCondensed" w:cs="Complex"/>
                <w:color w:val="FFFFFF" w:themeColor="background1"/>
                <w:sz w:val="24"/>
                <w:szCs w:val="24"/>
                <w:lang w:eastAsia="es-MX"/>
              </w:rPr>
            </w:pPr>
          </w:p>
        </w:tc>
      </w:tr>
      <w:tr w:rsidR="00D326E8" w:rsidRPr="0077251D" w14:paraId="49C5DB9C" w14:textId="77777777" w:rsidTr="00E83972">
        <w:trPr>
          <w:trHeight w:val="481"/>
        </w:trPr>
        <w:tc>
          <w:tcPr>
            <w:tcW w:w="0" w:type="auto"/>
            <w:tcBorders>
              <w:top w:val="single" w:sz="4" w:space="0" w:color="auto"/>
              <w:left w:val="single" w:sz="4" w:space="0" w:color="auto"/>
              <w:bottom w:val="single" w:sz="4" w:space="0" w:color="auto"/>
              <w:right w:val="single" w:sz="4" w:space="0" w:color="auto"/>
            </w:tcBorders>
            <w:noWrap/>
            <w:vAlign w:val="center"/>
            <w:hideMark/>
          </w:tcPr>
          <w:p w14:paraId="7705866A" w14:textId="77777777" w:rsidR="00275CA5" w:rsidRPr="0077251D" w:rsidRDefault="00275CA5" w:rsidP="0077251D">
            <w:pPr>
              <w:spacing w:after="0" w:line="240" w:lineRule="auto"/>
              <w:contextualSpacing/>
              <w:jc w:val="center"/>
              <w:rPr>
                <w:rFonts w:ascii="Bahnschrift Light SemiCondensed" w:eastAsia="Times New Roman" w:hAnsi="Bahnschrift Light SemiCondensed" w:cs="Complex"/>
                <w:color w:val="000000"/>
                <w:sz w:val="24"/>
                <w:szCs w:val="24"/>
                <w:lang w:eastAsia="es-MX"/>
              </w:rPr>
            </w:pPr>
            <w:r w:rsidRPr="0077251D">
              <w:rPr>
                <w:rFonts w:ascii="Bahnschrift Light SemiCondensed" w:eastAsia="Times New Roman" w:hAnsi="Bahnschrift Light SemiCondensed" w:cs="Complex"/>
                <w:color w:val="000000"/>
                <w:sz w:val="24"/>
                <w:szCs w:val="24"/>
                <w:lang w:eastAsia="es-MX"/>
              </w:rPr>
              <w:t>7</w:t>
            </w:r>
          </w:p>
        </w:tc>
        <w:tc>
          <w:tcPr>
            <w:tcW w:w="0" w:type="auto"/>
            <w:tcBorders>
              <w:top w:val="single" w:sz="4" w:space="0" w:color="auto"/>
              <w:left w:val="nil"/>
              <w:bottom w:val="single" w:sz="4" w:space="0" w:color="auto"/>
              <w:right w:val="single" w:sz="4" w:space="0" w:color="auto"/>
            </w:tcBorders>
            <w:vAlign w:val="center"/>
          </w:tcPr>
          <w:p w14:paraId="2A0278E2" w14:textId="142334DE" w:rsidR="00275CA5" w:rsidRPr="0077251D" w:rsidRDefault="00E83972" w:rsidP="0077251D">
            <w:pPr>
              <w:spacing w:after="0" w:line="240" w:lineRule="auto"/>
              <w:contextualSpacing/>
              <w:rPr>
                <w:rFonts w:ascii="Bahnschrift Light SemiCondensed" w:eastAsia="Times New Roman" w:hAnsi="Bahnschrift Light SemiCondensed" w:cs="Complex"/>
                <w:color w:val="000000"/>
                <w:sz w:val="24"/>
                <w:szCs w:val="24"/>
                <w:lang w:eastAsia="es-MX"/>
              </w:rPr>
            </w:pPr>
            <w:r>
              <w:rPr>
                <w:rFonts w:ascii="Bahnschrift Light SemiCondensed" w:eastAsia="Times New Roman" w:hAnsi="Bahnschrift Light SemiCondensed" w:cs="Complex"/>
                <w:color w:val="000000"/>
                <w:sz w:val="24"/>
                <w:szCs w:val="24"/>
                <w:lang w:eastAsia="es-MX"/>
              </w:rPr>
              <w:t xml:space="preserve">MANTENIMIENTO UNIDAD DEPORTIVA MUNICIPAL </w:t>
            </w:r>
            <w:r w:rsidR="000F1E1A">
              <w:rPr>
                <w:rFonts w:ascii="Bahnschrift Light SemiCondensed" w:eastAsia="Times New Roman" w:hAnsi="Bahnschrift Light SemiCondensed" w:cs="Complex"/>
                <w:color w:val="000000"/>
                <w:sz w:val="24"/>
                <w:szCs w:val="24"/>
                <w:lang w:eastAsia="es-MX"/>
              </w:rPr>
              <w:t>(PODA Y RIEGO)</w:t>
            </w:r>
          </w:p>
        </w:tc>
        <w:tc>
          <w:tcPr>
            <w:tcW w:w="0" w:type="auto"/>
            <w:tcBorders>
              <w:top w:val="single" w:sz="4" w:space="0" w:color="auto"/>
              <w:left w:val="nil"/>
              <w:bottom w:val="single" w:sz="4" w:space="0" w:color="auto"/>
              <w:right w:val="single" w:sz="4" w:space="0" w:color="auto"/>
            </w:tcBorders>
            <w:noWrap/>
            <w:vAlign w:val="center"/>
          </w:tcPr>
          <w:p w14:paraId="3BE450FD" w14:textId="59E19E2C" w:rsidR="00275CA5" w:rsidRPr="0077251D" w:rsidRDefault="00D326E8" w:rsidP="0077251D">
            <w:pPr>
              <w:spacing w:after="0" w:line="240" w:lineRule="auto"/>
              <w:contextualSpacing/>
              <w:jc w:val="center"/>
              <w:rPr>
                <w:rFonts w:ascii="Bahnschrift Light SemiCondensed" w:eastAsia="Times New Roman" w:hAnsi="Bahnschrift Light SemiCondensed" w:cs="Complex"/>
                <w:color w:val="000000"/>
                <w:sz w:val="24"/>
                <w:szCs w:val="24"/>
                <w:lang w:eastAsia="es-MX"/>
              </w:rPr>
            </w:pPr>
            <w:r>
              <w:rPr>
                <w:rFonts w:ascii="Bahnschrift Light SemiCondensed" w:eastAsia="Times New Roman" w:hAnsi="Bahnschrift Light SemiCondensed" w:cs="Complex"/>
                <w:color w:val="000000"/>
                <w:sz w:val="24"/>
                <w:szCs w:val="24"/>
                <w:lang w:eastAsia="es-MX"/>
              </w:rPr>
              <w:t>LOTE</w:t>
            </w:r>
          </w:p>
        </w:tc>
        <w:tc>
          <w:tcPr>
            <w:tcW w:w="0" w:type="auto"/>
            <w:tcBorders>
              <w:top w:val="single" w:sz="4" w:space="0" w:color="auto"/>
              <w:left w:val="nil"/>
              <w:bottom w:val="single" w:sz="4" w:space="0" w:color="auto"/>
              <w:right w:val="single" w:sz="4" w:space="0" w:color="auto"/>
            </w:tcBorders>
            <w:shd w:val="clear" w:color="auto" w:fill="92D050"/>
            <w:noWrap/>
            <w:vAlign w:val="center"/>
          </w:tcPr>
          <w:p w14:paraId="4103E06A" w14:textId="538F2806" w:rsidR="00275CA5" w:rsidRPr="00EA193C" w:rsidRDefault="00275CA5" w:rsidP="0077251D">
            <w:pPr>
              <w:spacing w:after="0" w:line="240" w:lineRule="auto"/>
              <w:contextualSpacing/>
              <w:jc w:val="center"/>
              <w:rPr>
                <w:rFonts w:ascii="Bahnschrift Light SemiCondensed" w:eastAsia="Times New Roman" w:hAnsi="Bahnschrift Light SemiCondensed" w:cs="Complex"/>
                <w:color w:val="FFFFFF" w:themeColor="background1"/>
                <w:sz w:val="24"/>
                <w:szCs w:val="24"/>
                <w:lang w:eastAsia="es-MX"/>
              </w:rPr>
            </w:pPr>
          </w:p>
        </w:tc>
        <w:tc>
          <w:tcPr>
            <w:tcW w:w="0" w:type="auto"/>
            <w:tcBorders>
              <w:top w:val="single" w:sz="4" w:space="0" w:color="auto"/>
              <w:left w:val="nil"/>
              <w:bottom w:val="single" w:sz="4" w:space="0" w:color="auto"/>
              <w:right w:val="single" w:sz="4" w:space="0" w:color="auto"/>
            </w:tcBorders>
            <w:shd w:val="clear" w:color="auto" w:fill="92D050"/>
            <w:noWrap/>
            <w:vAlign w:val="center"/>
          </w:tcPr>
          <w:p w14:paraId="4CC50891" w14:textId="2DD4B0CB" w:rsidR="00275CA5" w:rsidRPr="00EA193C" w:rsidRDefault="00275CA5" w:rsidP="0077251D">
            <w:pPr>
              <w:spacing w:after="0" w:line="240" w:lineRule="auto"/>
              <w:contextualSpacing/>
              <w:jc w:val="center"/>
              <w:rPr>
                <w:rFonts w:ascii="Bahnschrift Light SemiCondensed" w:eastAsia="Times New Roman" w:hAnsi="Bahnschrift Light SemiCondensed" w:cs="Complex"/>
                <w:color w:val="FFFFFF" w:themeColor="background1"/>
                <w:sz w:val="24"/>
                <w:szCs w:val="24"/>
                <w:lang w:eastAsia="es-MX"/>
              </w:rPr>
            </w:pPr>
          </w:p>
        </w:tc>
        <w:tc>
          <w:tcPr>
            <w:tcW w:w="0" w:type="auto"/>
            <w:tcBorders>
              <w:top w:val="single" w:sz="4" w:space="0" w:color="auto"/>
              <w:left w:val="nil"/>
              <w:bottom w:val="single" w:sz="4" w:space="0" w:color="auto"/>
              <w:right w:val="single" w:sz="4" w:space="0" w:color="auto"/>
            </w:tcBorders>
            <w:shd w:val="clear" w:color="auto" w:fill="92D050"/>
            <w:noWrap/>
            <w:vAlign w:val="center"/>
          </w:tcPr>
          <w:p w14:paraId="3DE67625" w14:textId="2279984E" w:rsidR="00275CA5" w:rsidRPr="00EA193C" w:rsidRDefault="00275CA5" w:rsidP="0077251D">
            <w:pPr>
              <w:spacing w:after="0" w:line="240" w:lineRule="auto"/>
              <w:contextualSpacing/>
              <w:jc w:val="center"/>
              <w:rPr>
                <w:rFonts w:ascii="Bahnschrift Light SemiCondensed" w:eastAsia="Times New Roman" w:hAnsi="Bahnschrift Light SemiCondensed" w:cs="Complex"/>
                <w:color w:val="FFFFFF" w:themeColor="background1"/>
                <w:sz w:val="24"/>
                <w:szCs w:val="24"/>
                <w:lang w:eastAsia="es-MX"/>
              </w:rPr>
            </w:pPr>
          </w:p>
        </w:tc>
        <w:tc>
          <w:tcPr>
            <w:tcW w:w="0" w:type="auto"/>
            <w:tcBorders>
              <w:top w:val="single" w:sz="4" w:space="0" w:color="auto"/>
              <w:left w:val="nil"/>
              <w:bottom w:val="single" w:sz="4" w:space="0" w:color="auto"/>
              <w:right w:val="single" w:sz="4" w:space="0" w:color="auto"/>
            </w:tcBorders>
            <w:shd w:val="clear" w:color="auto" w:fill="92D050"/>
            <w:noWrap/>
            <w:vAlign w:val="center"/>
          </w:tcPr>
          <w:p w14:paraId="4D4F509E" w14:textId="6EC54F21" w:rsidR="00275CA5" w:rsidRPr="00EA193C" w:rsidRDefault="00275CA5" w:rsidP="0077251D">
            <w:pPr>
              <w:spacing w:after="0" w:line="240" w:lineRule="auto"/>
              <w:contextualSpacing/>
              <w:jc w:val="center"/>
              <w:rPr>
                <w:rFonts w:ascii="Bahnschrift Light SemiCondensed" w:eastAsia="Times New Roman" w:hAnsi="Bahnschrift Light SemiCondensed" w:cs="Complex"/>
                <w:color w:val="FFFFFF" w:themeColor="background1"/>
                <w:sz w:val="24"/>
                <w:szCs w:val="24"/>
                <w:lang w:eastAsia="es-MX"/>
              </w:rPr>
            </w:pPr>
          </w:p>
        </w:tc>
        <w:tc>
          <w:tcPr>
            <w:tcW w:w="0" w:type="auto"/>
            <w:tcBorders>
              <w:top w:val="single" w:sz="4" w:space="0" w:color="auto"/>
              <w:left w:val="nil"/>
              <w:bottom w:val="single" w:sz="4" w:space="0" w:color="auto"/>
              <w:right w:val="single" w:sz="4" w:space="0" w:color="auto"/>
            </w:tcBorders>
            <w:shd w:val="clear" w:color="auto" w:fill="92D050"/>
            <w:noWrap/>
            <w:vAlign w:val="center"/>
          </w:tcPr>
          <w:p w14:paraId="76D49BCE" w14:textId="7A38C408" w:rsidR="00275CA5" w:rsidRPr="00EA193C" w:rsidRDefault="00275CA5" w:rsidP="0077251D">
            <w:pPr>
              <w:spacing w:after="0" w:line="240" w:lineRule="auto"/>
              <w:contextualSpacing/>
              <w:jc w:val="center"/>
              <w:rPr>
                <w:rFonts w:ascii="Bahnschrift Light SemiCondensed" w:eastAsia="Times New Roman" w:hAnsi="Bahnschrift Light SemiCondensed" w:cs="Complex"/>
                <w:color w:val="FFFFFF" w:themeColor="background1"/>
                <w:sz w:val="24"/>
                <w:szCs w:val="24"/>
                <w:lang w:eastAsia="es-MX"/>
              </w:rPr>
            </w:pPr>
          </w:p>
        </w:tc>
        <w:tc>
          <w:tcPr>
            <w:tcW w:w="0" w:type="auto"/>
            <w:tcBorders>
              <w:top w:val="single" w:sz="4" w:space="0" w:color="auto"/>
              <w:left w:val="nil"/>
              <w:bottom w:val="single" w:sz="4" w:space="0" w:color="auto"/>
              <w:right w:val="single" w:sz="4" w:space="0" w:color="auto"/>
            </w:tcBorders>
            <w:shd w:val="clear" w:color="auto" w:fill="92D050"/>
            <w:noWrap/>
            <w:vAlign w:val="center"/>
          </w:tcPr>
          <w:p w14:paraId="556A28F1" w14:textId="6B6AC5F2" w:rsidR="00275CA5" w:rsidRPr="00EA193C" w:rsidRDefault="00275CA5" w:rsidP="0077251D">
            <w:pPr>
              <w:spacing w:after="0" w:line="240" w:lineRule="auto"/>
              <w:contextualSpacing/>
              <w:jc w:val="center"/>
              <w:rPr>
                <w:rFonts w:ascii="Bahnschrift Light SemiCondensed" w:eastAsia="Times New Roman" w:hAnsi="Bahnschrift Light SemiCondensed" w:cs="Complex"/>
                <w:color w:val="FFFFFF" w:themeColor="background1"/>
                <w:sz w:val="24"/>
                <w:szCs w:val="24"/>
                <w:lang w:eastAsia="es-MX"/>
              </w:rPr>
            </w:pPr>
          </w:p>
        </w:tc>
        <w:tc>
          <w:tcPr>
            <w:tcW w:w="0" w:type="auto"/>
            <w:tcBorders>
              <w:top w:val="single" w:sz="4" w:space="0" w:color="auto"/>
              <w:left w:val="nil"/>
              <w:bottom w:val="single" w:sz="4" w:space="0" w:color="auto"/>
              <w:right w:val="single" w:sz="4" w:space="0" w:color="auto"/>
            </w:tcBorders>
            <w:shd w:val="clear" w:color="auto" w:fill="92D050"/>
            <w:noWrap/>
            <w:vAlign w:val="center"/>
          </w:tcPr>
          <w:p w14:paraId="64B1902C" w14:textId="3ED423B6" w:rsidR="00275CA5" w:rsidRPr="00EA193C" w:rsidRDefault="00275CA5" w:rsidP="0077251D">
            <w:pPr>
              <w:spacing w:after="0" w:line="240" w:lineRule="auto"/>
              <w:contextualSpacing/>
              <w:jc w:val="center"/>
              <w:rPr>
                <w:rFonts w:ascii="Bahnschrift Light SemiCondensed" w:eastAsia="Times New Roman" w:hAnsi="Bahnschrift Light SemiCondensed" w:cs="Complex"/>
                <w:color w:val="FFFFFF" w:themeColor="background1"/>
                <w:sz w:val="24"/>
                <w:szCs w:val="24"/>
                <w:lang w:eastAsia="es-MX"/>
              </w:rPr>
            </w:pPr>
          </w:p>
        </w:tc>
        <w:tc>
          <w:tcPr>
            <w:tcW w:w="0" w:type="auto"/>
            <w:tcBorders>
              <w:top w:val="single" w:sz="4" w:space="0" w:color="auto"/>
              <w:left w:val="nil"/>
              <w:bottom w:val="single" w:sz="4" w:space="0" w:color="auto"/>
              <w:right w:val="single" w:sz="4" w:space="0" w:color="auto"/>
            </w:tcBorders>
            <w:shd w:val="clear" w:color="auto" w:fill="92D050"/>
            <w:noWrap/>
            <w:vAlign w:val="center"/>
          </w:tcPr>
          <w:p w14:paraId="0AF4D409" w14:textId="4D292743" w:rsidR="00275CA5" w:rsidRPr="00EA193C" w:rsidRDefault="00275CA5" w:rsidP="0077251D">
            <w:pPr>
              <w:spacing w:after="0" w:line="240" w:lineRule="auto"/>
              <w:contextualSpacing/>
              <w:jc w:val="center"/>
              <w:rPr>
                <w:rFonts w:ascii="Bahnschrift Light SemiCondensed" w:eastAsia="Times New Roman" w:hAnsi="Bahnschrift Light SemiCondensed" w:cs="Complex"/>
                <w:color w:val="FFFFFF" w:themeColor="background1"/>
                <w:sz w:val="24"/>
                <w:szCs w:val="24"/>
                <w:lang w:eastAsia="es-MX"/>
              </w:rPr>
            </w:pPr>
          </w:p>
        </w:tc>
        <w:tc>
          <w:tcPr>
            <w:tcW w:w="0" w:type="auto"/>
            <w:tcBorders>
              <w:top w:val="single" w:sz="4" w:space="0" w:color="auto"/>
              <w:left w:val="nil"/>
              <w:bottom w:val="single" w:sz="4" w:space="0" w:color="auto"/>
              <w:right w:val="single" w:sz="4" w:space="0" w:color="auto"/>
            </w:tcBorders>
            <w:shd w:val="clear" w:color="auto" w:fill="92D050"/>
            <w:noWrap/>
            <w:vAlign w:val="center"/>
          </w:tcPr>
          <w:p w14:paraId="6D770DE5" w14:textId="0F97C9E6" w:rsidR="00275CA5" w:rsidRPr="00EA193C" w:rsidRDefault="00275CA5" w:rsidP="0077251D">
            <w:pPr>
              <w:spacing w:after="0" w:line="240" w:lineRule="auto"/>
              <w:contextualSpacing/>
              <w:jc w:val="center"/>
              <w:rPr>
                <w:rFonts w:ascii="Bahnschrift Light SemiCondensed" w:eastAsia="Times New Roman" w:hAnsi="Bahnschrift Light SemiCondensed" w:cs="Complex"/>
                <w:color w:val="FFFFFF" w:themeColor="background1"/>
                <w:sz w:val="24"/>
                <w:szCs w:val="24"/>
                <w:lang w:eastAsia="es-MX"/>
              </w:rPr>
            </w:pPr>
          </w:p>
        </w:tc>
        <w:tc>
          <w:tcPr>
            <w:tcW w:w="0" w:type="auto"/>
            <w:tcBorders>
              <w:top w:val="single" w:sz="4" w:space="0" w:color="auto"/>
              <w:left w:val="nil"/>
              <w:bottom w:val="single" w:sz="4" w:space="0" w:color="auto"/>
              <w:right w:val="single" w:sz="4" w:space="0" w:color="auto"/>
            </w:tcBorders>
            <w:shd w:val="clear" w:color="auto" w:fill="92D050"/>
            <w:noWrap/>
            <w:vAlign w:val="center"/>
          </w:tcPr>
          <w:p w14:paraId="0B5D05FA" w14:textId="67324BEE" w:rsidR="00275CA5" w:rsidRPr="00EA193C" w:rsidRDefault="00275CA5" w:rsidP="0077251D">
            <w:pPr>
              <w:spacing w:after="0" w:line="240" w:lineRule="auto"/>
              <w:contextualSpacing/>
              <w:jc w:val="center"/>
              <w:rPr>
                <w:rFonts w:ascii="Bahnschrift Light SemiCondensed" w:eastAsia="Times New Roman" w:hAnsi="Bahnschrift Light SemiCondensed" w:cs="Complex"/>
                <w:color w:val="FFFFFF" w:themeColor="background1"/>
                <w:sz w:val="24"/>
                <w:szCs w:val="24"/>
                <w:lang w:eastAsia="es-MX"/>
              </w:rPr>
            </w:pPr>
          </w:p>
        </w:tc>
        <w:tc>
          <w:tcPr>
            <w:tcW w:w="0" w:type="auto"/>
            <w:tcBorders>
              <w:top w:val="single" w:sz="4" w:space="0" w:color="auto"/>
              <w:left w:val="nil"/>
              <w:bottom w:val="single" w:sz="4" w:space="0" w:color="auto"/>
              <w:right w:val="single" w:sz="4" w:space="0" w:color="auto"/>
            </w:tcBorders>
            <w:shd w:val="clear" w:color="auto" w:fill="92D050"/>
            <w:noWrap/>
            <w:vAlign w:val="center"/>
          </w:tcPr>
          <w:p w14:paraId="0ABAFDFF" w14:textId="7DD172E9" w:rsidR="00275CA5" w:rsidRPr="00EA193C" w:rsidRDefault="00275CA5" w:rsidP="0077251D">
            <w:pPr>
              <w:spacing w:after="0" w:line="240" w:lineRule="auto"/>
              <w:contextualSpacing/>
              <w:jc w:val="center"/>
              <w:rPr>
                <w:rFonts w:ascii="Bahnschrift Light SemiCondensed" w:eastAsia="Times New Roman" w:hAnsi="Bahnschrift Light SemiCondensed" w:cs="Complex"/>
                <w:color w:val="FFFFFF" w:themeColor="background1"/>
                <w:sz w:val="24"/>
                <w:szCs w:val="24"/>
                <w:lang w:eastAsia="es-MX"/>
              </w:rPr>
            </w:pPr>
          </w:p>
        </w:tc>
        <w:tc>
          <w:tcPr>
            <w:tcW w:w="0" w:type="auto"/>
            <w:tcBorders>
              <w:top w:val="single" w:sz="4" w:space="0" w:color="auto"/>
              <w:left w:val="nil"/>
              <w:bottom w:val="single" w:sz="4" w:space="0" w:color="auto"/>
              <w:right w:val="single" w:sz="4" w:space="0" w:color="auto"/>
            </w:tcBorders>
            <w:shd w:val="clear" w:color="auto" w:fill="92D050"/>
            <w:noWrap/>
            <w:vAlign w:val="center"/>
          </w:tcPr>
          <w:p w14:paraId="42AEDFA0" w14:textId="115B7CDA" w:rsidR="00275CA5" w:rsidRPr="00EA193C" w:rsidRDefault="00275CA5" w:rsidP="0077251D">
            <w:pPr>
              <w:spacing w:after="0" w:line="240" w:lineRule="auto"/>
              <w:contextualSpacing/>
              <w:jc w:val="center"/>
              <w:rPr>
                <w:rFonts w:ascii="Bahnschrift Light SemiCondensed" w:eastAsia="Times New Roman" w:hAnsi="Bahnschrift Light SemiCondensed" w:cs="Complex"/>
                <w:color w:val="FFFFFF" w:themeColor="background1"/>
                <w:sz w:val="24"/>
                <w:szCs w:val="24"/>
                <w:lang w:eastAsia="es-MX"/>
              </w:rPr>
            </w:pPr>
          </w:p>
        </w:tc>
      </w:tr>
      <w:tr w:rsidR="00D326E8" w:rsidRPr="0077251D" w14:paraId="438470C8" w14:textId="77777777" w:rsidTr="00E83972">
        <w:trPr>
          <w:trHeight w:val="481"/>
        </w:trPr>
        <w:tc>
          <w:tcPr>
            <w:tcW w:w="0" w:type="auto"/>
            <w:tcBorders>
              <w:top w:val="single" w:sz="4" w:space="0" w:color="auto"/>
              <w:left w:val="single" w:sz="4" w:space="0" w:color="auto"/>
              <w:bottom w:val="single" w:sz="4" w:space="0" w:color="auto"/>
              <w:right w:val="single" w:sz="4" w:space="0" w:color="auto"/>
            </w:tcBorders>
            <w:noWrap/>
            <w:vAlign w:val="center"/>
          </w:tcPr>
          <w:p w14:paraId="3FD8BAC8" w14:textId="1F3F378D" w:rsidR="00275CA5" w:rsidRPr="0077251D" w:rsidRDefault="00275CA5" w:rsidP="0077251D">
            <w:pPr>
              <w:spacing w:after="0" w:line="240" w:lineRule="auto"/>
              <w:contextualSpacing/>
              <w:jc w:val="center"/>
              <w:rPr>
                <w:rFonts w:ascii="Bahnschrift Light SemiCondensed" w:eastAsia="Times New Roman" w:hAnsi="Bahnschrift Light SemiCondensed" w:cs="Complex"/>
                <w:color w:val="000000"/>
                <w:sz w:val="24"/>
                <w:szCs w:val="24"/>
                <w:lang w:eastAsia="es-MX"/>
              </w:rPr>
            </w:pPr>
            <w:r w:rsidRPr="0077251D">
              <w:rPr>
                <w:rFonts w:ascii="Bahnschrift Light SemiCondensed" w:eastAsia="Times New Roman" w:hAnsi="Bahnschrift Light SemiCondensed" w:cs="Complex"/>
                <w:color w:val="000000"/>
                <w:sz w:val="24"/>
                <w:szCs w:val="24"/>
                <w:lang w:eastAsia="es-MX"/>
              </w:rPr>
              <w:t>8</w:t>
            </w:r>
          </w:p>
        </w:tc>
        <w:tc>
          <w:tcPr>
            <w:tcW w:w="0" w:type="auto"/>
            <w:tcBorders>
              <w:top w:val="single" w:sz="4" w:space="0" w:color="auto"/>
              <w:left w:val="nil"/>
              <w:bottom w:val="single" w:sz="4" w:space="0" w:color="auto"/>
              <w:right w:val="single" w:sz="4" w:space="0" w:color="auto"/>
            </w:tcBorders>
            <w:vAlign w:val="center"/>
          </w:tcPr>
          <w:p w14:paraId="788265B1" w14:textId="1F8AC2DE" w:rsidR="00275CA5" w:rsidRPr="0077251D" w:rsidRDefault="00E83972" w:rsidP="0077251D">
            <w:pPr>
              <w:spacing w:after="0" w:line="240" w:lineRule="auto"/>
              <w:contextualSpacing/>
              <w:rPr>
                <w:rFonts w:ascii="Bahnschrift Light SemiCondensed" w:eastAsia="Times New Roman" w:hAnsi="Bahnschrift Light SemiCondensed" w:cs="Complex"/>
                <w:color w:val="000000"/>
                <w:sz w:val="24"/>
                <w:szCs w:val="24"/>
                <w:lang w:eastAsia="es-MX"/>
              </w:rPr>
            </w:pPr>
            <w:r>
              <w:rPr>
                <w:rFonts w:ascii="Bahnschrift Light SemiCondensed" w:eastAsia="Times New Roman" w:hAnsi="Bahnschrift Light SemiCondensed" w:cs="Complex"/>
                <w:color w:val="000000"/>
                <w:sz w:val="24"/>
                <w:szCs w:val="24"/>
                <w:lang w:eastAsia="es-MX"/>
              </w:rPr>
              <w:t xml:space="preserve">MANTENIMIENTO EN LA CANCHA EL LLANITO </w:t>
            </w:r>
            <w:r w:rsidR="000F1E1A">
              <w:rPr>
                <w:rFonts w:ascii="Bahnschrift Light SemiCondensed" w:eastAsia="Times New Roman" w:hAnsi="Bahnschrift Light SemiCondensed" w:cs="Complex"/>
                <w:color w:val="000000"/>
                <w:sz w:val="24"/>
                <w:szCs w:val="24"/>
                <w:lang w:eastAsia="es-MX"/>
              </w:rPr>
              <w:t>(PODA Y RIEGO)</w:t>
            </w:r>
          </w:p>
        </w:tc>
        <w:tc>
          <w:tcPr>
            <w:tcW w:w="0" w:type="auto"/>
            <w:tcBorders>
              <w:top w:val="single" w:sz="4" w:space="0" w:color="auto"/>
              <w:left w:val="nil"/>
              <w:bottom w:val="single" w:sz="4" w:space="0" w:color="auto"/>
              <w:right w:val="single" w:sz="4" w:space="0" w:color="auto"/>
            </w:tcBorders>
            <w:noWrap/>
            <w:vAlign w:val="center"/>
          </w:tcPr>
          <w:p w14:paraId="3D842BBD" w14:textId="0434C033" w:rsidR="00275CA5" w:rsidRPr="0077251D" w:rsidRDefault="00D326E8" w:rsidP="0077251D">
            <w:pPr>
              <w:spacing w:after="0" w:line="240" w:lineRule="auto"/>
              <w:contextualSpacing/>
              <w:jc w:val="center"/>
              <w:rPr>
                <w:rFonts w:ascii="Bahnschrift Light SemiCondensed" w:eastAsia="Times New Roman" w:hAnsi="Bahnschrift Light SemiCondensed" w:cs="Complex"/>
                <w:color w:val="000000"/>
                <w:sz w:val="24"/>
                <w:szCs w:val="24"/>
                <w:lang w:eastAsia="es-MX"/>
              </w:rPr>
            </w:pPr>
            <w:r>
              <w:rPr>
                <w:rFonts w:ascii="Bahnschrift Light SemiCondensed" w:eastAsia="Times New Roman" w:hAnsi="Bahnschrift Light SemiCondensed" w:cs="Complex"/>
                <w:color w:val="000000"/>
                <w:sz w:val="24"/>
                <w:szCs w:val="24"/>
                <w:lang w:eastAsia="es-MX"/>
              </w:rPr>
              <w:t>LOTE</w:t>
            </w:r>
          </w:p>
        </w:tc>
        <w:tc>
          <w:tcPr>
            <w:tcW w:w="0" w:type="auto"/>
            <w:tcBorders>
              <w:top w:val="single" w:sz="4" w:space="0" w:color="auto"/>
              <w:left w:val="nil"/>
              <w:bottom w:val="single" w:sz="4" w:space="0" w:color="auto"/>
              <w:right w:val="single" w:sz="4" w:space="0" w:color="auto"/>
            </w:tcBorders>
            <w:shd w:val="clear" w:color="auto" w:fill="92D050"/>
            <w:noWrap/>
            <w:vAlign w:val="center"/>
          </w:tcPr>
          <w:p w14:paraId="128ED5FE" w14:textId="2CE22E7B" w:rsidR="00275CA5" w:rsidRPr="00EA193C" w:rsidRDefault="00275CA5" w:rsidP="0077251D">
            <w:pPr>
              <w:spacing w:after="0" w:line="240" w:lineRule="auto"/>
              <w:contextualSpacing/>
              <w:jc w:val="center"/>
              <w:rPr>
                <w:rFonts w:ascii="Bahnschrift Light SemiCondensed" w:eastAsia="Times New Roman" w:hAnsi="Bahnschrift Light SemiCondensed" w:cs="Complex"/>
                <w:color w:val="FFFFFF" w:themeColor="background1"/>
                <w:sz w:val="24"/>
                <w:szCs w:val="24"/>
                <w:lang w:eastAsia="es-MX"/>
              </w:rPr>
            </w:pPr>
          </w:p>
        </w:tc>
        <w:tc>
          <w:tcPr>
            <w:tcW w:w="0" w:type="auto"/>
            <w:tcBorders>
              <w:top w:val="single" w:sz="4" w:space="0" w:color="auto"/>
              <w:left w:val="nil"/>
              <w:bottom w:val="single" w:sz="4" w:space="0" w:color="auto"/>
              <w:right w:val="single" w:sz="4" w:space="0" w:color="auto"/>
            </w:tcBorders>
            <w:shd w:val="clear" w:color="auto" w:fill="92D050"/>
            <w:noWrap/>
            <w:vAlign w:val="center"/>
          </w:tcPr>
          <w:p w14:paraId="0CB42D12" w14:textId="1E72959B" w:rsidR="00275CA5" w:rsidRPr="00EA193C" w:rsidRDefault="00275CA5" w:rsidP="0077251D">
            <w:pPr>
              <w:spacing w:after="0" w:line="240" w:lineRule="auto"/>
              <w:contextualSpacing/>
              <w:jc w:val="center"/>
              <w:rPr>
                <w:rFonts w:ascii="Bahnschrift Light SemiCondensed" w:eastAsia="Times New Roman" w:hAnsi="Bahnschrift Light SemiCondensed" w:cs="Complex"/>
                <w:color w:val="FFFFFF" w:themeColor="background1"/>
                <w:sz w:val="24"/>
                <w:szCs w:val="24"/>
                <w:lang w:eastAsia="es-MX"/>
              </w:rPr>
            </w:pPr>
          </w:p>
        </w:tc>
        <w:tc>
          <w:tcPr>
            <w:tcW w:w="0" w:type="auto"/>
            <w:tcBorders>
              <w:top w:val="single" w:sz="4" w:space="0" w:color="auto"/>
              <w:left w:val="nil"/>
              <w:bottom w:val="single" w:sz="4" w:space="0" w:color="auto"/>
              <w:right w:val="single" w:sz="4" w:space="0" w:color="auto"/>
            </w:tcBorders>
            <w:shd w:val="clear" w:color="auto" w:fill="92D050"/>
            <w:noWrap/>
            <w:vAlign w:val="center"/>
          </w:tcPr>
          <w:p w14:paraId="7731BD10" w14:textId="65FFB93F" w:rsidR="00275CA5" w:rsidRPr="00EA193C" w:rsidRDefault="00275CA5" w:rsidP="0077251D">
            <w:pPr>
              <w:spacing w:after="0" w:line="240" w:lineRule="auto"/>
              <w:contextualSpacing/>
              <w:jc w:val="center"/>
              <w:rPr>
                <w:rFonts w:ascii="Bahnschrift Light SemiCondensed" w:eastAsia="Times New Roman" w:hAnsi="Bahnschrift Light SemiCondensed" w:cs="Complex"/>
                <w:color w:val="FFFFFF" w:themeColor="background1"/>
                <w:sz w:val="24"/>
                <w:szCs w:val="24"/>
                <w:lang w:eastAsia="es-MX"/>
              </w:rPr>
            </w:pPr>
          </w:p>
        </w:tc>
        <w:tc>
          <w:tcPr>
            <w:tcW w:w="0" w:type="auto"/>
            <w:tcBorders>
              <w:top w:val="single" w:sz="4" w:space="0" w:color="auto"/>
              <w:left w:val="nil"/>
              <w:bottom w:val="single" w:sz="4" w:space="0" w:color="auto"/>
              <w:right w:val="single" w:sz="4" w:space="0" w:color="auto"/>
            </w:tcBorders>
            <w:shd w:val="clear" w:color="auto" w:fill="92D050"/>
            <w:noWrap/>
            <w:vAlign w:val="center"/>
          </w:tcPr>
          <w:p w14:paraId="4A2F117D" w14:textId="0C66FCDF" w:rsidR="00275CA5" w:rsidRPr="00EA193C" w:rsidRDefault="00275CA5" w:rsidP="0077251D">
            <w:pPr>
              <w:spacing w:after="0" w:line="240" w:lineRule="auto"/>
              <w:contextualSpacing/>
              <w:jc w:val="center"/>
              <w:rPr>
                <w:rFonts w:ascii="Bahnschrift Light SemiCondensed" w:eastAsia="Times New Roman" w:hAnsi="Bahnschrift Light SemiCondensed" w:cs="Complex"/>
                <w:color w:val="FFFFFF" w:themeColor="background1"/>
                <w:sz w:val="24"/>
                <w:szCs w:val="24"/>
                <w:lang w:eastAsia="es-MX"/>
              </w:rPr>
            </w:pPr>
          </w:p>
        </w:tc>
        <w:tc>
          <w:tcPr>
            <w:tcW w:w="0" w:type="auto"/>
            <w:tcBorders>
              <w:top w:val="single" w:sz="4" w:space="0" w:color="auto"/>
              <w:left w:val="nil"/>
              <w:bottom w:val="single" w:sz="4" w:space="0" w:color="auto"/>
              <w:right w:val="single" w:sz="4" w:space="0" w:color="auto"/>
            </w:tcBorders>
            <w:shd w:val="clear" w:color="auto" w:fill="92D050"/>
            <w:noWrap/>
            <w:vAlign w:val="center"/>
          </w:tcPr>
          <w:p w14:paraId="0ABEB9DC" w14:textId="61C98E5A" w:rsidR="00275CA5" w:rsidRPr="00EA193C" w:rsidRDefault="00275CA5" w:rsidP="0077251D">
            <w:pPr>
              <w:spacing w:after="0" w:line="240" w:lineRule="auto"/>
              <w:contextualSpacing/>
              <w:jc w:val="center"/>
              <w:rPr>
                <w:rFonts w:ascii="Bahnschrift Light SemiCondensed" w:eastAsia="Times New Roman" w:hAnsi="Bahnschrift Light SemiCondensed" w:cs="Complex"/>
                <w:color w:val="FFFFFF" w:themeColor="background1"/>
                <w:sz w:val="24"/>
                <w:szCs w:val="24"/>
                <w:lang w:eastAsia="es-MX"/>
              </w:rPr>
            </w:pPr>
          </w:p>
        </w:tc>
        <w:tc>
          <w:tcPr>
            <w:tcW w:w="0" w:type="auto"/>
            <w:tcBorders>
              <w:top w:val="single" w:sz="4" w:space="0" w:color="auto"/>
              <w:left w:val="nil"/>
              <w:bottom w:val="single" w:sz="4" w:space="0" w:color="auto"/>
              <w:right w:val="single" w:sz="4" w:space="0" w:color="auto"/>
            </w:tcBorders>
            <w:shd w:val="clear" w:color="auto" w:fill="92D050"/>
            <w:noWrap/>
            <w:vAlign w:val="center"/>
          </w:tcPr>
          <w:p w14:paraId="51ECF168" w14:textId="252399A1" w:rsidR="00275CA5" w:rsidRPr="00EA193C" w:rsidRDefault="00275CA5" w:rsidP="0077251D">
            <w:pPr>
              <w:spacing w:after="0" w:line="240" w:lineRule="auto"/>
              <w:contextualSpacing/>
              <w:jc w:val="center"/>
              <w:rPr>
                <w:rFonts w:ascii="Bahnschrift Light SemiCondensed" w:eastAsia="Times New Roman" w:hAnsi="Bahnschrift Light SemiCondensed" w:cs="Complex"/>
                <w:color w:val="FFFFFF" w:themeColor="background1"/>
                <w:sz w:val="24"/>
                <w:szCs w:val="24"/>
                <w:lang w:eastAsia="es-MX"/>
              </w:rPr>
            </w:pPr>
          </w:p>
        </w:tc>
        <w:tc>
          <w:tcPr>
            <w:tcW w:w="0" w:type="auto"/>
            <w:tcBorders>
              <w:top w:val="single" w:sz="4" w:space="0" w:color="auto"/>
              <w:left w:val="nil"/>
              <w:bottom w:val="single" w:sz="4" w:space="0" w:color="auto"/>
              <w:right w:val="single" w:sz="4" w:space="0" w:color="auto"/>
            </w:tcBorders>
            <w:shd w:val="clear" w:color="auto" w:fill="92D050"/>
            <w:noWrap/>
            <w:vAlign w:val="center"/>
          </w:tcPr>
          <w:p w14:paraId="09F5FD60" w14:textId="099B47F1" w:rsidR="00275CA5" w:rsidRPr="00EA193C" w:rsidRDefault="00275CA5" w:rsidP="0077251D">
            <w:pPr>
              <w:spacing w:after="0" w:line="240" w:lineRule="auto"/>
              <w:contextualSpacing/>
              <w:jc w:val="center"/>
              <w:rPr>
                <w:rFonts w:ascii="Bahnschrift Light SemiCondensed" w:eastAsia="Times New Roman" w:hAnsi="Bahnschrift Light SemiCondensed" w:cs="Complex"/>
                <w:color w:val="FFFFFF" w:themeColor="background1"/>
                <w:sz w:val="24"/>
                <w:szCs w:val="24"/>
                <w:lang w:eastAsia="es-MX"/>
              </w:rPr>
            </w:pPr>
          </w:p>
        </w:tc>
        <w:tc>
          <w:tcPr>
            <w:tcW w:w="0" w:type="auto"/>
            <w:tcBorders>
              <w:top w:val="single" w:sz="4" w:space="0" w:color="auto"/>
              <w:left w:val="nil"/>
              <w:bottom w:val="single" w:sz="4" w:space="0" w:color="auto"/>
              <w:right w:val="single" w:sz="4" w:space="0" w:color="auto"/>
            </w:tcBorders>
            <w:shd w:val="clear" w:color="auto" w:fill="92D050"/>
            <w:noWrap/>
            <w:vAlign w:val="center"/>
          </w:tcPr>
          <w:p w14:paraId="3D05F024" w14:textId="35F16ACF" w:rsidR="00275CA5" w:rsidRPr="00EA193C" w:rsidRDefault="00275CA5" w:rsidP="0077251D">
            <w:pPr>
              <w:spacing w:after="0" w:line="240" w:lineRule="auto"/>
              <w:contextualSpacing/>
              <w:jc w:val="center"/>
              <w:rPr>
                <w:rFonts w:ascii="Bahnschrift Light SemiCondensed" w:eastAsia="Times New Roman" w:hAnsi="Bahnschrift Light SemiCondensed" w:cs="Complex"/>
                <w:color w:val="FFFFFF" w:themeColor="background1"/>
                <w:sz w:val="24"/>
                <w:szCs w:val="24"/>
                <w:lang w:eastAsia="es-MX"/>
              </w:rPr>
            </w:pPr>
          </w:p>
        </w:tc>
        <w:tc>
          <w:tcPr>
            <w:tcW w:w="0" w:type="auto"/>
            <w:tcBorders>
              <w:top w:val="single" w:sz="4" w:space="0" w:color="auto"/>
              <w:left w:val="nil"/>
              <w:bottom w:val="single" w:sz="4" w:space="0" w:color="auto"/>
              <w:right w:val="single" w:sz="4" w:space="0" w:color="auto"/>
            </w:tcBorders>
            <w:shd w:val="clear" w:color="auto" w:fill="92D050"/>
            <w:noWrap/>
            <w:vAlign w:val="center"/>
          </w:tcPr>
          <w:p w14:paraId="27DA6B9F" w14:textId="54D6225F" w:rsidR="00275CA5" w:rsidRPr="00EA193C" w:rsidRDefault="00275CA5" w:rsidP="0077251D">
            <w:pPr>
              <w:spacing w:after="0" w:line="240" w:lineRule="auto"/>
              <w:contextualSpacing/>
              <w:jc w:val="center"/>
              <w:rPr>
                <w:rFonts w:ascii="Bahnschrift Light SemiCondensed" w:eastAsia="Times New Roman" w:hAnsi="Bahnschrift Light SemiCondensed" w:cs="Complex"/>
                <w:color w:val="FFFFFF" w:themeColor="background1"/>
                <w:sz w:val="24"/>
                <w:szCs w:val="24"/>
                <w:lang w:eastAsia="es-MX"/>
              </w:rPr>
            </w:pPr>
          </w:p>
        </w:tc>
        <w:tc>
          <w:tcPr>
            <w:tcW w:w="0" w:type="auto"/>
            <w:tcBorders>
              <w:top w:val="single" w:sz="4" w:space="0" w:color="auto"/>
              <w:left w:val="nil"/>
              <w:bottom w:val="single" w:sz="4" w:space="0" w:color="auto"/>
              <w:right w:val="single" w:sz="4" w:space="0" w:color="auto"/>
            </w:tcBorders>
            <w:shd w:val="clear" w:color="auto" w:fill="92D050"/>
            <w:noWrap/>
            <w:vAlign w:val="center"/>
          </w:tcPr>
          <w:p w14:paraId="015F84BD" w14:textId="3783C2D4" w:rsidR="00275CA5" w:rsidRPr="00EA193C" w:rsidRDefault="00275CA5" w:rsidP="0077251D">
            <w:pPr>
              <w:spacing w:after="0" w:line="240" w:lineRule="auto"/>
              <w:contextualSpacing/>
              <w:jc w:val="center"/>
              <w:rPr>
                <w:rFonts w:ascii="Bahnschrift Light SemiCondensed" w:eastAsia="Times New Roman" w:hAnsi="Bahnschrift Light SemiCondensed" w:cs="Complex"/>
                <w:color w:val="FFFFFF" w:themeColor="background1"/>
                <w:sz w:val="24"/>
                <w:szCs w:val="24"/>
                <w:lang w:eastAsia="es-MX"/>
              </w:rPr>
            </w:pPr>
          </w:p>
        </w:tc>
        <w:tc>
          <w:tcPr>
            <w:tcW w:w="0" w:type="auto"/>
            <w:tcBorders>
              <w:top w:val="single" w:sz="4" w:space="0" w:color="auto"/>
              <w:left w:val="nil"/>
              <w:bottom w:val="single" w:sz="4" w:space="0" w:color="auto"/>
              <w:right w:val="single" w:sz="4" w:space="0" w:color="auto"/>
            </w:tcBorders>
            <w:shd w:val="clear" w:color="auto" w:fill="92D050"/>
            <w:noWrap/>
            <w:vAlign w:val="center"/>
          </w:tcPr>
          <w:p w14:paraId="4873EF32" w14:textId="1CF67F71" w:rsidR="00275CA5" w:rsidRPr="00EA193C" w:rsidRDefault="00275CA5" w:rsidP="0077251D">
            <w:pPr>
              <w:spacing w:after="0" w:line="240" w:lineRule="auto"/>
              <w:contextualSpacing/>
              <w:jc w:val="center"/>
              <w:rPr>
                <w:rFonts w:ascii="Bahnschrift Light SemiCondensed" w:eastAsia="Times New Roman" w:hAnsi="Bahnschrift Light SemiCondensed" w:cs="Complex"/>
                <w:color w:val="FFFFFF" w:themeColor="background1"/>
                <w:sz w:val="24"/>
                <w:szCs w:val="24"/>
                <w:lang w:eastAsia="es-MX"/>
              </w:rPr>
            </w:pPr>
          </w:p>
        </w:tc>
        <w:tc>
          <w:tcPr>
            <w:tcW w:w="0" w:type="auto"/>
            <w:tcBorders>
              <w:top w:val="single" w:sz="4" w:space="0" w:color="auto"/>
              <w:left w:val="nil"/>
              <w:bottom w:val="single" w:sz="4" w:space="0" w:color="auto"/>
              <w:right w:val="single" w:sz="4" w:space="0" w:color="auto"/>
            </w:tcBorders>
            <w:shd w:val="clear" w:color="auto" w:fill="92D050"/>
            <w:noWrap/>
            <w:vAlign w:val="center"/>
          </w:tcPr>
          <w:p w14:paraId="22AC3546" w14:textId="35FF4493" w:rsidR="00275CA5" w:rsidRPr="00EA193C" w:rsidRDefault="00275CA5" w:rsidP="0077251D">
            <w:pPr>
              <w:spacing w:after="0" w:line="240" w:lineRule="auto"/>
              <w:contextualSpacing/>
              <w:jc w:val="center"/>
              <w:rPr>
                <w:rFonts w:ascii="Bahnschrift Light SemiCondensed" w:eastAsia="Times New Roman" w:hAnsi="Bahnschrift Light SemiCondensed" w:cs="Complex"/>
                <w:color w:val="FFFFFF" w:themeColor="background1"/>
                <w:sz w:val="24"/>
                <w:szCs w:val="24"/>
                <w:lang w:eastAsia="es-MX"/>
              </w:rPr>
            </w:pPr>
          </w:p>
        </w:tc>
      </w:tr>
      <w:tr w:rsidR="00D326E8" w:rsidRPr="0077251D" w14:paraId="3EA3EF42" w14:textId="77777777" w:rsidTr="00E83972">
        <w:trPr>
          <w:trHeight w:val="481"/>
        </w:trPr>
        <w:tc>
          <w:tcPr>
            <w:tcW w:w="0" w:type="auto"/>
            <w:tcBorders>
              <w:top w:val="single" w:sz="4" w:space="0" w:color="auto"/>
              <w:left w:val="single" w:sz="4" w:space="0" w:color="auto"/>
              <w:bottom w:val="single" w:sz="4" w:space="0" w:color="auto"/>
              <w:right w:val="single" w:sz="4" w:space="0" w:color="auto"/>
            </w:tcBorders>
            <w:noWrap/>
            <w:vAlign w:val="center"/>
          </w:tcPr>
          <w:p w14:paraId="71761BE8" w14:textId="5742D984" w:rsidR="00275CA5" w:rsidRPr="0077251D" w:rsidRDefault="00275CA5" w:rsidP="0077251D">
            <w:pPr>
              <w:spacing w:after="0" w:line="240" w:lineRule="auto"/>
              <w:contextualSpacing/>
              <w:jc w:val="center"/>
              <w:rPr>
                <w:rFonts w:ascii="Bahnschrift Light SemiCondensed" w:eastAsia="Times New Roman" w:hAnsi="Bahnschrift Light SemiCondensed" w:cs="Complex"/>
                <w:color w:val="000000"/>
                <w:sz w:val="24"/>
                <w:szCs w:val="24"/>
                <w:lang w:eastAsia="es-MX"/>
              </w:rPr>
            </w:pPr>
            <w:r w:rsidRPr="0077251D">
              <w:rPr>
                <w:rFonts w:ascii="Bahnschrift Light SemiCondensed" w:eastAsia="Times New Roman" w:hAnsi="Bahnschrift Light SemiCondensed" w:cs="Complex"/>
                <w:color w:val="000000"/>
                <w:sz w:val="24"/>
                <w:szCs w:val="24"/>
                <w:lang w:eastAsia="es-MX"/>
              </w:rPr>
              <w:t>9</w:t>
            </w:r>
          </w:p>
        </w:tc>
        <w:tc>
          <w:tcPr>
            <w:tcW w:w="0" w:type="auto"/>
            <w:tcBorders>
              <w:top w:val="single" w:sz="4" w:space="0" w:color="auto"/>
              <w:left w:val="nil"/>
              <w:bottom w:val="single" w:sz="4" w:space="0" w:color="auto"/>
              <w:right w:val="single" w:sz="4" w:space="0" w:color="auto"/>
            </w:tcBorders>
            <w:vAlign w:val="center"/>
          </w:tcPr>
          <w:p w14:paraId="5B19791C" w14:textId="5FFAAB6B" w:rsidR="00275CA5" w:rsidRPr="0077251D" w:rsidRDefault="00E83972" w:rsidP="0077251D">
            <w:pPr>
              <w:spacing w:after="0" w:line="240" w:lineRule="auto"/>
              <w:contextualSpacing/>
              <w:rPr>
                <w:rFonts w:ascii="Bahnschrift Light SemiCondensed" w:eastAsia="Times New Roman" w:hAnsi="Bahnschrift Light SemiCondensed" w:cs="Complex"/>
                <w:color w:val="000000"/>
                <w:sz w:val="24"/>
                <w:szCs w:val="24"/>
                <w:lang w:eastAsia="es-MX"/>
              </w:rPr>
            </w:pPr>
            <w:r>
              <w:rPr>
                <w:rFonts w:ascii="Bahnschrift Light SemiCondensed" w:eastAsia="Times New Roman" w:hAnsi="Bahnschrift Light SemiCondensed" w:cs="Complex"/>
                <w:color w:val="000000"/>
                <w:sz w:val="24"/>
                <w:szCs w:val="24"/>
                <w:lang w:eastAsia="es-MX"/>
              </w:rPr>
              <w:t xml:space="preserve">PINTA DE GRADAS </w:t>
            </w:r>
            <w:r w:rsidR="000F1E1A">
              <w:rPr>
                <w:rFonts w:ascii="Bahnschrift Light SemiCondensed" w:eastAsia="Times New Roman" w:hAnsi="Bahnschrift Light SemiCondensed" w:cs="Complex"/>
                <w:color w:val="000000"/>
                <w:sz w:val="24"/>
                <w:szCs w:val="24"/>
                <w:lang w:eastAsia="es-MX"/>
              </w:rPr>
              <w:t>UNIDAD DEPORTIVA MUNICIPAL</w:t>
            </w:r>
          </w:p>
        </w:tc>
        <w:tc>
          <w:tcPr>
            <w:tcW w:w="0" w:type="auto"/>
            <w:tcBorders>
              <w:top w:val="single" w:sz="4" w:space="0" w:color="auto"/>
              <w:left w:val="nil"/>
              <w:bottom w:val="single" w:sz="4" w:space="0" w:color="auto"/>
              <w:right w:val="single" w:sz="4" w:space="0" w:color="auto"/>
            </w:tcBorders>
            <w:noWrap/>
            <w:vAlign w:val="center"/>
          </w:tcPr>
          <w:p w14:paraId="7B47FB50" w14:textId="04071B96" w:rsidR="00275CA5" w:rsidRPr="0077251D" w:rsidRDefault="00D326E8" w:rsidP="0077251D">
            <w:pPr>
              <w:spacing w:after="0" w:line="240" w:lineRule="auto"/>
              <w:contextualSpacing/>
              <w:jc w:val="center"/>
              <w:rPr>
                <w:rFonts w:ascii="Bahnschrift Light SemiCondensed" w:eastAsia="Times New Roman" w:hAnsi="Bahnschrift Light SemiCondensed" w:cs="Complex"/>
                <w:color w:val="000000"/>
                <w:sz w:val="24"/>
                <w:szCs w:val="24"/>
                <w:lang w:eastAsia="es-MX"/>
              </w:rPr>
            </w:pPr>
            <w:r>
              <w:rPr>
                <w:rFonts w:ascii="Bahnschrift Light SemiCondensed" w:eastAsia="Times New Roman" w:hAnsi="Bahnschrift Light SemiCondensed" w:cs="Complex"/>
                <w:color w:val="000000"/>
                <w:sz w:val="24"/>
                <w:szCs w:val="24"/>
                <w:lang w:eastAsia="es-MX"/>
              </w:rPr>
              <w:t>LOTE</w:t>
            </w:r>
          </w:p>
        </w:tc>
        <w:tc>
          <w:tcPr>
            <w:tcW w:w="0" w:type="auto"/>
            <w:tcBorders>
              <w:top w:val="single" w:sz="4" w:space="0" w:color="auto"/>
              <w:left w:val="nil"/>
              <w:bottom w:val="single" w:sz="4" w:space="0" w:color="auto"/>
              <w:right w:val="single" w:sz="4" w:space="0" w:color="auto"/>
            </w:tcBorders>
            <w:shd w:val="clear" w:color="auto" w:fill="FFFFFF" w:themeFill="background1"/>
            <w:noWrap/>
            <w:vAlign w:val="center"/>
          </w:tcPr>
          <w:p w14:paraId="13812B98" w14:textId="4DB0E689" w:rsidR="00275CA5" w:rsidRPr="00EA193C" w:rsidRDefault="00275CA5" w:rsidP="0077251D">
            <w:pPr>
              <w:spacing w:after="0" w:line="240" w:lineRule="auto"/>
              <w:contextualSpacing/>
              <w:jc w:val="center"/>
              <w:rPr>
                <w:rFonts w:ascii="Bahnschrift Light SemiCondensed" w:eastAsia="Times New Roman" w:hAnsi="Bahnschrift Light SemiCondensed" w:cs="Complex"/>
                <w:color w:val="FFFFFF" w:themeColor="background1"/>
                <w:sz w:val="24"/>
                <w:szCs w:val="24"/>
                <w:lang w:eastAsia="es-MX"/>
              </w:rPr>
            </w:pPr>
          </w:p>
        </w:tc>
        <w:tc>
          <w:tcPr>
            <w:tcW w:w="0" w:type="auto"/>
            <w:tcBorders>
              <w:top w:val="single" w:sz="4" w:space="0" w:color="auto"/>
              <w:left w:val="nil"/>
              <w:bottom w:val="single" w:sz="4" w:space="0" w:color="auto"/>
              <w:right w:val="single" w:sz="4" w:space="0" w:color="auto"/>
            </w:tcBorders>
            <w:shd w:val="clear" w:color="auto" w:fill="FFFFFF" w:themeFill="background1"/>
            <w:noWrap/>
            <w:vAlign w:val="center"/>
          </w:tcPr>
          <w:p w14:paraId="5D721FB0" w14:textId="757CBECE" w:rsidR="00275CA5" w:rsidRPr="00EA193C" w:rsidRDefault="00275CA5" w:rsidP="0077251D">
            <w:pPr>
              <w:spacing w:after="0" w:line="240" w:lineRule="auto"/>
              <w:contextualSpacing/>
              <w:jc w:val="center"/>
              <w:rPr>
                <w:rFonts w:ascii="Bahnschrift Light SemiCondensed" w:eastAsia="Times New Roman" w:hAnsi="Bahnschrift Light SemiCondensed" w:cs="Complex"/>
                <w:color w:val="FFFFFF" w:themeColor="background1"/>
                <w:sz w:val="24"/>
                <w:szCs w:val="24"/>
                <w:lang w:eastAsia="es-MX"/>
              </w:rPr>
            </w:pPr>
          </w:p>
        </w:tc>
        <w:tc>
          <w:tcPr>
            <w:tcW w:w="0" w:type="auto"/>
            <w:tcBorders>
              <w:top w:val="single" w:sz="4" w:space="0" w:color="auto"/>
              <w:left w:val="nil"/>
              <w:bottom w:val="single" w:sz="4" w:space="0" w:color="auto"/>
              <w:right w:val="single" w:sz="4" w:space="0" w:color="auto"/>
            </w:tcBorders>
            <w:shd w:val="clear" w:color="auto" w:fill="FFFFFF" w:themeFill="background1"/>
            <w:noWrap/>
            <w:vAlign w:val="center"/>
          </w:tcPr>
          <w:p w14:paraId="7E3688FD" w14:textId="03DAA1C5" w:rsidR="00275CA5" w:rsidRPr="00EA193C" w:rsidRDefault="00275CA5" w:rsidP="0077251D">
            <w:pPr>
              <w:spacing w:after="0" w:line="240" w:lineRule="auto"/>
              <w:contextualSpacing/>
              <w:jc w:val="center"/>
              <w:rPr>
                <w:rFonts w:ascii="Bahnschrift Light SemiCondensed" w:eastAsia="Times New Roman" w:hAnsi="Bahnschrift Light SemiCondensed" w:cs="Complex"/>
                <w:color w:val="FFFFFF" w:themeColor="background1"/>
                <w:sz w:val="24"/>
                <w:szCs w:val="24"/>
                <w:lang w:eastAsia="es-MX"/>
              </w:rPr>
            </w:pPr>
          </w:p>
        </w:tc>
        <w:tc>
          <w:tcPr>
            <w:tcW w:w="0" w:type="auto"/>
            <w:tcBorders>
              <w:top w:val="single" w:sz="4" w:space="0" w:color="auto"/>
              <w:left w:val="nil"/>
              <w:bottom w:val="single" w:sz="4" w:space="0" w:color="auto"/>
              <w:right w:val="single" w:sz="4" w:space="0" w:color="auto"/>
            </w:tcBorders>
            <w:shd w:val="clear" w:color="auto" w:fill="FFFFFF" w:themeFill="background1"/>
            <w:noWrap/>
            <w:vAlign w:val="center"/>
          </w:tcPr>
          <w:p w14:paraId="0D323AE3" w14:textId="0BDBA1CB" w:rsidR="00275CA5" w:rsidRPr="00EA193C" w:rsidRDefault="00275CA5" w:rsidP="0077251D">
            <w:pPr>
              <w:spacing w:after="0" w:line="240" w:lineRule="auto"/>
              <w:contextualSpacing/>
              <w:jc w:val="center"/>
              <w:rPr>
                <w:rFonts w:ascii="Bahnschrift Light SemiCondensed" w:eastAsia="Times New Roman" w:hAnsi="Bahnschrift Light SemiCondensed" w:cs="Complex"/>
                <w:color w:val="FFFFFF" w:themeColor="background1"/>
                <w:sz w:val="24"/>
                <w:szCs w:val="24"/>
                <w:lang w:eastAsia="es-MX"/>
              </w:rPr>
            </w:pPr>
          </w:p>
        </w:tc>
        <w:tc>
          <w:tcPr>
            <w:tcW w:w="0" w:type="auto"/>
            <w:tcBorders>
              <w:top w:val="single" w:sz="4" w:space="0" w:color="auto"/>
              <w:left w:val="nil"/>
              <w:bottom w:val="single" w:sz="4" w:space="0" w:color="auto"/>
              <w:right w:val="single" w:sz="4" w:space="0" w:color="auto"/>
            </w:tcBorders>
            <w:shd w:val="clear" w:color="auto" w:fill="FFFFFF" w:themeFill="background1"/>
            <w:noWrap/>
            <w:vAlign w:val="center"/>
          </w:tcPr>
          <w:p w14:paraId="5B09DC5F" w14:textId="21105D65" w:rsidR="00275CA5" w:rsidRPr="00EA193C" w:rsidRDefault="00275CA5" w:rsidP="0077251D">
            <w:pPr>
              <w:spacing w:after="0" w:line="240" w:lineRule="auto"/>
              <w:contextualSpacing/>
              <w:jc w:val="center"/>
              <w:rPr>
                <w:rFonts w:ascii="Bahnschrift Light SemiCondensed" w:eastAsia="Times New Roman" w:hAnsi="Bahnschrift Light SemiCondensed" w:cs="Complex"/>
                <w:color w:val="FFFFFF" w:themeColor="background1"/>
                <w:sz w:val="24"/>
                <w:szCs w:val="24"/>
                <w:lang w:eastAsia="es-MX"/>
              </w:rPr>
            </w:pPr>
          </w:p>
        </w:tc>
        <w:tc>
          <w:tcPr>
            <w:tcW w:w="0" w:type="auto"/>
            <w:tcBorders>
              <w:top w:val="single" w:sz="4" w:space="0" w:color="auto"/>
              <w:left w:val="nil"/>
              <w:bottom w:val="single" w:sz="4" w:space="0" w:color="auto"/>
              <w:right w:val="single" w:sz="4" w:space="0" w:color="auto"/>
            </w:tcBorders>
            <w:shd w:val="clear" w:color="auto" w:fill="FFFFFF" w:themeFill="background1"/>
            <w:noWrap/>
            <w:vAlign w:val="center"/>
          </w:tcPr>
          <w:p w14:paraId="24581469" w14:textId="6772255D" w:rsidR="00275CA5" w:rsidRPr="00EA193C" w:rsidRDefault="00275CA5" w:rsidP="0077251D">
            <w:pPr>
              <w:spacing w:after="0" w:line="240" w:lineRule="auto"/>
              <w:contextualSpacing/>
              <w:jc w:val="center"/>
              <w:rPr>
                <w:rFonts w:ascii="Bahnschrift Light SemiCondensed" w:eastAsia="Times New Roman" w:hAnsi="Bahnschrift Light SemiCondensed" w:cs="Complex"/>
                <w:color w:val="FFFFFF" w:themeColor="background1"/>
                <w:sz w:val="24"/>
                <w:szCs w:val="24"/>
                <w:lang w:eastAsia="es-MX"/>
              </w:rPr>
            </w:pPr>
          </w:p>
        </w:tc>
        <w:tc>
          <w:tcPr>
            <w:tcW w:w="0" w:type="auto"/>
            <w:tcBorders>
              <w:top w:val="single" w:sz="4" w:space="0" w:color="auto"/>
              <w:left w:val="nil"/>
              <w:bottom w:val="single" w:sz="4" w:space="0" w:color="auto"/>
              <w:right w:val="single" w:sz="4" w:space="0" w:color="auto"/>
            </w:tcBorders>
            <w:shd w:val="clear" w:color="auto" w:fill="FFFFFF" w:themeFill="background1"/>
            <w:noWrap/>
            <w:vAlign w:val="center"/>
          </w:tcPr>
          <w:p w14:paraId="6213C933" w14:textId="73A04B35" w:rsidR="00275CA5" w:rsidRPr="00EA193C" w:rsidRDefault="00275CA5" w:rsidP="0077251D">
            <w:pPr>
              <w:spacing w:after="0" w:line="240" w:lineRule="auto"/>
              <w:contextualSpacing/>
              <w:jc w:val="center"/>
              <w:rPr>
                <w:rFonts w:ascii="Bahnschrift Light SemiCondensed" w:eastAsia="Times New Roman" w:hAnsi="Bahnschrift Light SemiCondensed" w:cs="Complex"/>
                <w:color w:val="FFFFFF" w:themeColor="background1"/>
                <w:sz w:val="24"/>
                <w:szCs w:val="24"/>
                <w:lang w:eastAsia="es-MX"/>
              </w:rPr>
            </w:pPr>
          </w:p>
        </w:tc>
        <w:tc>
          <w:tcPr>
            <w:tcW w:w="0" w:type="auto"/>
            <w:tcBorders>
              <w:top w:val="single" w:sz="4" w:space="0" w:color="auto"/>
              <w:left w:val="nil"/>
              <w:bottom w:val="single" w:sz="4" w:space="0" w:color="auto"/>
              <w:right w:val="single" w:sz="4" w:space="0" w:color="auto"/>
            </w:tcBorders>
            <w:shd w:val="clear" w:color="auto" w:fill="FFFFFF" w:themeFill="background1"/>
            <w:noWrap/>
            <w:vAlign w:val="center"/>
          </w:tcPr>
          <w:p w14:paraId="2C1A8730" w14:textId="2415CE83" w:rsidR="00275CA5" w:rsidRPr="00EA193C" w:rsidRDefault="00275CA5" w:rsidP="0077251D">
            <w:pPr>
              <w:spacing w:after="0" w:line="240" w:lineRule="auto"/>
              <w:contextualSpacing/>
              <w:jc w:val="center"/>
              <w:rPr>
                <w:rFonts w:ascii="Bahnschrift Light SemiCondensed" w:eastAsia="Times New Roman" w:hAnsi="Bahnschrift Light SemiCondensed" w:cs="Complex"/>
                <w:color w:val="FFFFFF" w:themeColor="background1"/>
                <w:sz w:val="24"/>
                <w:szCs w:val="24"/>
                <w:lang w:eastAsia="es-MX"/>
              </w:rPr>
            </w:pPr>
          </w:p>
        </w:tc>
        <w:tc>
          <w:tcPr>
            <w:tcW w:w="0" w:type="auto"/>
            <w:tcBorders>
              <w:top w:val="single" w:sz="4" w:space="0" w:color="auto"/>
              <w:left w:val="nil"/>
              <w:bottom w:val="single" w:sz="4" w:space="0" w:color="auto"/>
              <w:right w:val="single" w:sz="4" w:space="0" w:color="auto"/>
            </w:tcBorders>
            <w:shd w:val="clear" w:color="auto" w:fill="92D050"/>
            <w:noWrap/>
            <w:vAlign w:val="center"/>
          </w:tcPr>
          <w:p w14:paraId="10C1183A" w14:textId="42391CE1" w:rsidR="00275CA5" w:rsidRPr="00EA193C" w:rsidRDefault="00275CA5" w:rsidP="0077251D">
            <w:pPr>
              <w:spacing w:after="0" w:line="240" w:lineRule="auto"/>
              <w:contextualSpacing/>
              <w:jc w:val="center"/>
              <w:rPr>
                <w:rFonts w:ascii="Bahnschrift Light SemiCondensed" w:eastAsia="Times New Roman" w:hAnsi="Bahnschrift Light SemiCondensed" w:cs="Complex"/>
                <w:color w:val="FFFFFF" w:themeColor="background1"/>
                <w:sz w:val="24"/>
                <w:szCs w:val="24"/>
                <w:lang w:eastAsia="es-MX"/>
              </w:rPr>
            </w:pPr>
          </w:p>
        </w:tc>
        <w:tc>
          <w:tcPr>
            <w:tcW w:w="0" w:type="auto"/>
            <w:tcBorders>
              <w:top w:val="single" w:sz="4" w:space="0" w:color="auto"/>
              <w:left w:val="nil"/>
              <w:bottom w:val="single" w:sz="4" w:space="0" w:color="auto"/>
              <w:right w:val="single" w:sz="4" w:space="0" w:color="auto"/>
            </w:tcBorders>
            <w:shd w:val="clear" w:color="auto" w:fill="FFFFFF" w:themeFill="background1"/>
            <w:noWrap/>
            <w:vAlign w:val="center"/>
          </w:tcPr>
          <w:p w14:paraId="5ACB301A" w14:textId="60E8134B" w:rsidR="00275CA5" w:rsidRPr="00EA193C" w:rsidRDefault="00275CA5" w:rsidP="0077251D">
            <w:pPr>
              <w:spacing w:after="0" w:line="240" w:lineRule="auto"/>
              <w:contextualSpacing/>
              <w:jc w:val="center"/>
              <w:rPr>
                <w:rFonts w:ascii="Bahnschrift Light SemiCondensed" w:eastAsia="Times New Roman" w:hAnsi="Bahnschrift Light SemiCondensed" w:cs="Complex"/>
                <w:color w:val="FFFFFF" w:themeColor="background1"/>
                <w:sz w:val="24"/>
                <w:szCs w:val="24"/>
                <w:lang w:eastAsia="es-MX"/>
              </w:rPr>
            </w:pPr>
          </w:p>
        </w:tc>
        <w:tc>
          <w:tcPr>
            <w:tcW w:w="0" w:type="auto"/>
            <w:tcBorders>
              <w:top w:val="single" w:sz="4" w:space="0" w:color="auto"/>
              <w:left w:val="nil"/>
              <w:bottom w:val="single" w:sz="4" w:space="0" w:color="auto"/>
              <w:right w:val="single" w:sz="4" w:space="0" w:color="auto"/>
            </w:tcBorders>
            <w:shd w:val="clear" w:color="auto" w:fill="FFFFFF" w:themeFill="background1"/>
            <w:noWrap/>
            <w:vAlign w:val="center"/>
          </w:tcPr>
          <w:p w14:paraId="400136C7" w14:textId="238C8571" w:rsidR="00275CA5" w:rsidRPr="00EA193C" w:rsidRDefault="00275CA5" w:rsidP="0077251D">
            <w:pPr>
              <w:spacing w:after="0" w:line="240" w:lineRule="auto"/>
              <w:contextualSpacing/>
              <w:jc w:val="center"/>
              <w:rPr>
                <w:rFonts w:ascii="Bahnschrift Light SemiCondensed" w:eastAsia="Times New Roman" w:hAnsi="Bahnschrift Light SemiCondensed" w:cs="Complex"/>
                <w:color w:val="FFFFFF" w:themeColor="background1"/>
                <w:sz w:val="24"/>
                <w:szCs w:val="24"/>
                <w:lang w:eastAsia="es-MX"/>
              </w:rPr>
            </w:pPr>
          </w:p>
        </w:tc>
        <w:tc>
          <w:tcPr>
            <w:tcW w:w="0" w:type="auto"/>
            <w:tcBorders>
              <w:top w:val="single" w:sz="4" w:space="0" w:color="auto"/>
              <w:left w:val="nil"/>
              <w:bottom w:val="single" w:sz="4" w:space="0" w:color="auto"/>
              <w:right w:val="single" w:sz="4" w:space="0" w:color="auto"/>
            </w:tcBorders>
            <w:shd w:val="clear" w:color="auto" w:fill="FFFFFF" w:themeFill="background1"/>
            <w:noWrap/>
            <w:vAlign w:val="center"/>
          </w:tcPr>
          <w:p w14:paraId="099F4843" w14:textId="7C1DEFFC" w:rsidR="00275CA5" w:rsidRPr="00EA193C" w:rsidRDefault="00275CA5" w:rsidP="0077251D">
            <w:pPr>
              <w:spacing w:after="0" w:line="240" w:lineRule="auto"/>
              <w:contextualSpacing/>
              <w:jc w:val="center"/>
              <w:rPr>
                <w:rFonts w:ascii="Bahnschrift Light SemiCondensed" w:eastAsia="Times New Roman" w:hAnsi="Bahnschrift Light SemiCondensed" w:cs="Complex"/>
                <w:color w:val="FFFFFF" w:themeColor="background1"/>
                <w:sz w:val="24"/>
                <w:szCs w:val="24"/>
                <w:lang w:eastAsia="es-MX"/>
              </w:rPr>
            </w:pPr>
          </w:p>
        </w:tc>
      </w:tr>
      <w:tr w:rsidR="00D326E8" w:rsidRPr="0077251D" w14:paraId="2F546107" w14:textId="77777777" w:rsidTr="00D326E8">
        <w:trPr>
          <w:trHeight w:val="481"/>
        </w:trPr>
        <w:tc>
          <w:tcPr>
            <w:tcW w:w="0" w:type="auto"/>
            <w:tcBorders>
              <w:top w:val="single" w:sz="4" w:space="0" w:color="auto"/>
              <w:left w:val="single" w:sz="4" w:space="0" w:color="auto"/>
              <w:bottom w:val="single" w:sz="4" w:space="0" w:color="auto"/>
              <w:right w:val="single" w:sz="4" w:space="0" w:color="auto"/>
            </w:tcBorders>
            <w:noWrap/>
            <w:vAlign w:val="center"/>
          </w:tcPr>
          <w:p w14:paraId="4D810240" w14:textId="11EF3348" w:rsidR="00275CA5" w:rsidRPr="0077251D" w:rsidRDefault="00275CA5" w:rsidP="0077251D">
            <w:pPr>
              <w:spacing w:after="0" w:line="240" w:lineRule="auto"/>
              <w:contextualSpacing/>
              <w:jc w:val="center"/>
              <w:rPr>
                <w:rFonts w:ascii="Bahnschrift Light SemiCondensed" w:eastAsia="Times New Roman" w:hAnsi="Bahnschrift Light SemiCondensed" w:cs="Complex"/>
                <w:color w:val="000000"/>
                <w:sz w:val="24"/>
                <w:szCs w:val="24"/>
                <w:lang w:eastAsia="es-MX"/>
              </w:rPr>
            </w:pPr>
            <w:r w:rsidRPr="0077251D">
              <w:rPr>
                <w:rFonts w:ascii="Bahnschrift Light SemiCondensed" w:eastAsia="Times New Roman" w:hAnsi="Bahnschrift Light SemiCondensed" w:cs="Complex"/>
                <w:color w:val="000000"/>
                <w:sz w:val="24"/>
                <w:szCs w:val="24"/>
                <w:lang w:eastAsia="es-MX"/>
              </w:rPr>
              <w:t>10</w:t>
            </w:r>
          </w:p>
        </w:tc>
        <w:tc>
          <w:tcPr>
            <w:tcW w:w="0" w:type="auto"/>
            <w:tcBorders>
              <w:top w:val="single" w:sz="4" w:space="0" w:color="auto"/>
              <w:left w:val="nil"/>
              <w:bottom w:val="single" w:sz="4" w:space="0" w:color="auto"/>
              <w:right w:val="single" w:sz="4" w:space="0" w:color="auto"/>
            </w:tcBorders>
            <w:vAlign w:val="center"/>
          </w:tcPr>
          <w:p w14:paraId="69403F51" w14:textId="646B1F84" w:rsidR="00275CA5" w:rsidRPr="0077251D" w:rsidRDefault="00D326E8" w:rsidP="0077251D">
            <w:pPr>
              <w:spacing w:after="0" w:line="240" w:lineRule="auto"/>
              <w:contextualSpacing/>
              <w:rPr>
                <w:rFonts w:ascii="Bahnschrift Light SemiCondensed" w:eastAsia="Times New Roman" w:hAnsi="Bahnschrift Light SemiCondensed" w:cs="Complex"/>
                <w:color w:val="000000"/>
                <w:sz w:val="24"/>
                <w:szCs w:val="24"/>
                <w:lang w:eastAsia="es-MX"/>
              </w:rPr>
            </w:pPr>
            <w:r>
              <w:rPr>
                <w:rFonts w:ascii="Bahnschrift Light SemiCondensed" w:eastAsia="Times New Roman" w:hAnsi="Bahnschrift Light SemiCondensed" w:cs="Complex"/>
                <w:color w:val="000000"/>
                <w:sz w:val="24"/>
                <w:szCs w:val="24"/>
                <w:lang w:eastAsia="es-MX"/>
              </w:rPr>
              <w:t>PINTA DE CANCHAS DE USOS MULTIPLES EN TODO EL MUNICIPIO</w:t>
            </w:r>
          </w:p>
        </w:tc>
        <w:tc>
          <w:tcPr>
            <w:tcW w:w="0" w:type="auto"/>
            <w:tcBorders>
              <w:top w:val="single" w:sz="4" w:space="0" w:color="auto"/>
              <w:left w:val="nil"/>
              <w:bottom w:val="single" w:sz="4" w:space="0" w:color="auto"/>
              <w:right w:val="single" w:sz="4" w:space="0" w:color="auto"/>
            </w:tcBorders>
            <w:noWrap/>
            <w:vAlign w:val="center"/>
          </w:tcPr>
          <w:p w14:paraId="60CA001C" w14:textId="5E916CA2" w:rsidR="00275CA5" w:rsidRPr="0077251D" w:rsidRDefault="00D326E8" w:rsidP="00D326E8">
            <w:pPr>
              <w:spacing w:after="0" w:line="240" w:lineRule="auto"/>
              <w:contextualSpacing/>
              <w:jc w:val="center"/>
              <w:rPr>
                <w:rFonts w:ascii="Bahnschrift Light SemiCondensed" w:eastAsia="Times New Roman" w:hAnsi="Bahnschrift Light SemiCondensed" w:cs="Complex"/>
                <w:color w:val="000000"/>
                <w:sz w:val="24"/>
                <w:szCs w:val="24"/>
                <w:lang w:eastAsia="es-MX"/>
              </w:rPr>
            </w:pPr>
            <w:r>
              <w:rPr>
                <w:rFonts w:ascii="Bahnschrift Light SemiCondensed" w:eastAsia="Times New Roman" w:hAnsi="Bahnschrift Light SemiCondensed" w:cs="Complex"/>
                <w:color w:val="000000"/>
                <w:sz w:val="24"/>
                <w:szCs w:val="24"/>
                <w:lang w:eastAsia="es-MX"/>
              </w:rPr>
              <w:t>LOTE</w:t>
            </w:r>
          </w:p>
        </w:tc>
        <w:tc>
          <w:tcPr>
            <w:tcW w:w="0" w:type="auto"/>
            <w:tcBorders>
              <w:top w:val="single" w:sz="4" w:space="0" w:color="auto"/>
              <w:left w:val="nil"/>
              <w:bottom w:val="single" w:sz="4" w:space="0" w:color="auto"/>
              <w:right w:val="single" w:sz="4" w:space="0" w:color="auto"/>
            </w:tcBorders>
            <w:shd w:val="clear" w:color="auto" w:fill="FFFFFF" w:themeFill="background1"/>
            <w:noWrap/>
            <w:vAlign w:val="center"/>
          </w:tcPr>
          <w:p w14:paraId="40730B69" w14:textId="797EE580" w:rsidR="00275CA5" w:rsidRPr="00EA193C" w:rsidRDefault="00275CA5" w:rsidP="00D326E8">
            <w:pPr>
              <w:spacing w:after="0" w:line="240" w:lineRule="auto"/>
              <w:contextualSpacing/>
              <w:rPr>
                <w:rFonts w:ascii="Bahnschrift Light SemiCondensed" w:eastAsia="Times New Roman" w:hAnsi="Bahnschrift Light SemiCondensed" w:cs="Complex"/>
                <w:color w:val="FFFFFF" w:themeColor="background1"/>
                <w:sz w:val="24"/>
                <w:szCs w:val="24"/>
                <w:lang w:eastAsia="es-MX"/>
              </w:rPr>
            </w:pPr>
          </w:p>
        </w:tc>
        <w:tc>
          <w:tcPr>
            <w:tcW w:w="0" w:type="auto"/>
            <w:tcBorders>
              <w:top w:val="single" w:sz="4" w:space="0" w:color="auto"/>
              <w:left w:val="nil"/>
              <w:bottom w:val="single" w:sz="4" w:space="0" w:color="auto"/>
              <w:right w:val="single" w:sz="4" w:space="0" w:color="auto"/>
            </w:tcBorders>
            <w:shd w:val="clear" w:color="auto" w:fill="FFFFFF" w:themeFill="background1"/>
            <w:noWrap/>
            <w:vAlign w:val="center"/>
          </w:tcPr>
          <w:p w14:paraId="1889A1CD" w14:textId="7231BF25" w:rsidR="00275CA5" w:rsidRPr="00EA193C" w:rsidRDefault="00275CA5" w:rsidP="0077251D">
            <w:pPr>
              <w:spacing w:after="0" w:line="240" w:lineRule="auto"/>
              <w:contextualSpacing/>
              <w:jc w:val="center"/>
              <w:rPr>
                <w:rFonts w:ascii="Bahnschrift Light SemiCondensed" w:eastAsia="Times New Roman" w:hAnsi="Bahnschrift Light SemiCondensed" w:cs="Complex"/>
                <w:color w:val="FFFFFF" w:themeColor="background1"/>
                <w:sz w:val="24"/>
                <w:szCs w:val="24"/>
                <w:lang w:eastAsia="es-MX"/>
              </w:rPr>
            </w:pPr>
          </w:p>
        </w:tc>
        <w:tc>
          <w:tcPr>
            <w:tcW w:w="0" w:type="auto"/>
            <w:tcBorders>
              <w:top w:val="single" w:sz="4" w:space="0" w:color="auto"/>
              <w:left w:val="nil"/>
              <w:bottom w:val="single" w:sz="4" w:space="0" w:color="auto"/>
              <w:right w:val="single" w:sz="4" w:space="0" w:color="auto"/>
            </w:tcBorders>
            <w:shd w:val="clear" w:color="auto" w:fill="92D050"/>
            <w:noWrap/>
            <w:vAlign w:val="center"/>
          </w:tcPr>
          <w:p w14:paraId="7310E31A" w14:textId="7B687A88" w:rsidR="00275CA5" w:rsidRPr="00EA193C" w:rsidRDefault="00275CA5" w:rsidP="0077251D">
            <w:pPr>
              <w:spacing w:after="0" w:line="240" w:lineRule="auto"/>
              <w:contextualSpacing/>
              <w:jc w:val="center"/>
              <w:rPr>
                <w:rFonts w:ascii="Bahnschrift Light SemiCondensed" w:eastAsia="Times New Roman" w:hAnsi="Bahnschrift Light SemiCondensed" w:cs="Complex"/>
                <w:color w:val="FFFFFF" w:themeColor="background1"/>
                <w:sz w:val="24"/>
                <w:szCs w:val="24"/>
                <w:lang w:eastAsia="es-MX"/>
              </w:rPr>
            </w:pPr>
          </w:p>
        </w:tc>
        <w:tc>
          <w:tcPr>
            <w:tcW w:w="0" w:type="auto"/>
            <w:tcBorders>
              <w:top w:val="single" w:sz="4" w:space="0" w:color="auto"/>
              <w:left w:val="nil"/>
              <w:bottom w:val="single" w:sz="4" w:space="0" w:color="auto"/>
              <w:right w:val="single" w:sz="4" w:space="0" w:color="auto"/>
            </w:tcBorders>
            <w:shd w:val="clear" w:color="auto" w:fill="92D050"/>
            <w:noWrap/>
            <w:vAlign w:val="center"/>
          </w:tcPr>
          <w:p w14:paraId="69E54E09" w14:textId="63F2F9DD" w:rsidR="00275CA5" w:rsidRPr="00EA193C" w:rsidRDefault="00275CA5" w:rsidP="0077251D">
            <w:pPr>
              <w:spacing w:after="0" w:line="240" w:lineRule="auto"/>
              <w:contextualSpacing/>
              <w:jc w:val="center"/>
              <w:rPr>
                <w:rFonts w:ascii="Bahnschrift Light SemiCondensed" w:eastAsia="Times New Roman" w:hAnsi="Bahnschrift Light SemiCondensed" w:cs="Complex"/>
                <w:color w:val="FFFFFF" w:themeColor="background1"/>
                <w:sz w:val="24"/>
                <w:szCs w:val="24"/>
                <w:lang w:eastAsia="es-MX"/>
              </w:rPr>
            </w:pPr>
          </w:p>
        </w:tc>
        <w:tc>
          <w:tcPr>
            <w:tcW w:w="0" w:type="auto"/>
            <w:tcBorders>
              <w:top w:val="single" w:sz="4" w:space="0" w:color="auto"/>
              <w:left w:val="nil"/>
              <w:bottom w:val="single" w:sz="4" w:space="0" w:color="auto"/>
              <w:right w:val="single" w:sz="4" w:space="0" w:color="auto"/>
            </w:tcBorders>
            <w:shd w:val="clear" w:color="auto" w:fill="92D050"/>
            <w:noWrap/>
            <w:vAlign w:val="center"/>
          </w:tcPr>
          <w:p w14:paraId="1CEF9733" w14:textId="1456E099" w:rsidR="00275CA5" w:rsidRPr="00EA193C" w:rsidRDefault="00275CA5" w:rsidP="0077251D">
            <w:pPr>
              <w:spacing w:after="0" w:line="240" w:lineRule="auto"/>
              <w:contextualSpacing/>
              <w:jc w:val="center"/>
              <w:rPr>
                <w:rFonts w:ascii="Bahnschrift Light SemiCondensed" w:eastAsia="Times New Roman" w:hAnsi="Bahnschrift Light SemiCondensed" w:cs="Complex"/>
                <w:color w:val="FFFFFF" w:themeColor="background1"/>
                <w:sz w:val="24"/>
                <w:szCs w:val="24"/>
                <w:lang w:eastAsia="es-MX"/>
              </w:rPr>
            </w:pPr>
          </w:p>
        </w:tc>
        <w:tc>
          <w:tcPr>
            <w:tcW w:w="0" w:type="auto"/>
            <w:tcBorders>
              <w:top w:val="single" w:sz="4" w:space="0" w:color="auto"/>
              <w:left w:val="nil"/>
              <w:bottom w:val="single" w:sz="4" w:space="0" w:color="auto"/>
              <w:right w:val="single" w:sz="4" w:space="0" w:color="auto"/>
            </w:tcBorders>
            <w:shd w:val="clear" w:color="auto" w:fill="FFFFFF" w:themeFill="background1"/>
            <w:noWrap/>
            <w:vAlign w:val="center"/>
          </w:tcPr>
          <w:p w14:paraId="2E883088" w14:textId="476F4FD8" w:rsidR="00275CA5" w:rsidRPr="00EA193C" w:rsidRDefault="00275CA5" w:rsidP="0077251D">
            <w:pPr>
              <w:spacing w:after="0" w:line="240" w:lineRule="auto"/>
              <w:contextualSpacing/>
              <w:jc w:val="center"/>
              <w:rPr>
                <w:rFonts w:ascii="Bahnschrift Light SemiCondensed" w:eastAsia="Times New Roman" w:hAnsi="Bahnschrift Light SemiCondensed" w:cs="Complex"/>
                <w:color w:val="FFFFFF" w:themeColor="background1"/>
                <w:sz w:val="24"/>
                <w:szCs w:val="24"/>
                <w:lang w:eastAsia="es-MX"/>
              </w:rPr>
            </w:pPr>
          </w:p>
        </w:tc>
        <w:tc>
          <w:tcPr>
            <w:tcW w:w="0" w:type="auto"/>
            <w:tcBorders>
              <w:top w:val="single" w:sz="4" w:space="0" w:color="auto"/>
              <w:left w:val="nil"/>
              <w:bottom w:val="single" w:sz="4" w:space="0" w:color="auto"/>
              <w:right w:val="single" w:sz="4" w:space="0" w:color="auto"/>
            </w:tcBorders>
            <w:shd w:val="clear" w:color="auto" w:fill="FFFFFF" w:themeFill="background1"/>
            <w:noWrap/>
            <w:vAlign w:val="center"/>
          </w:tcPr>
          <w:p w14:paraId="39BAA34E" w14:textId="5868CC37" w:rsidR="00275CA5" w:rsidRPr="00EA193C" w:rsidRDefault="00275CA5" w:rsidP="0077251D">
            <w:pPr>
              <w:spacing w:after="0" w:line="240" w:lineRule="auto"/>
              <w:contextualSpacing/>
              <w:jc w:val="center"/>
              <w:rPr>
                <w:rFonts w:ascii="Bahnschrift Light SemiCondensed" w:eastAsia="Times New Roman" w:hAnsi="Bahnschrift Light SemiCondensed" w:cs="Complex"/>
                <w:color w:val="FFFFFF" w:themeColor="background1"/>
                <w:sz w:val="24"/>
                <w:szCs w:val="24"/>
                <w:lang w:eastAsia="es-MX"/>
              </w:rPr>
            </w:pPr>
          </w:p>
        </w:tc>
        <w:tc>
          <w:tcPr>
            <w:tcW w:w="0" w:type="auto"/>
            <w:tcBorders>
              <w:top w:val="single" w:sz="4" w:space="0" w:color="auto"/>
              <w:left w:val="nil"/>
              <w:bottom w:val="single" w:sz="4" w:space="0" w:color="auto"/>
              <w:right w:val="single" w:sz="4" w:space="0" w:color="auto"/>
            </w:tcBorders>
            <w:shd w:val="clear" w:color="auto" w:fill="FFFFFF" w:themeFill="background1"/>
            <w:noWrap/>
            <w:vAlign w:val="center"/>
          </w:tcPr>
          <w:p w14:paraId="4817AF44" w14:textId="17BD68C3" w:rsidR="00275CA5" w:rsidRPr="00EA193C" w:rsidRDefault="00275CA5" w:rsidP="0077251D">
            <w:pPr>
              <w:spacing w:after="0" w:line="240" w:lineRule="auto"/>
              <w:contextualSpacing/>
              <w:jc w:val="center"/>
              <w:rPr>
                <w:rFonts w:ascii="Bahnschrift Light SemiCondensed" w:eastAsia="Times New Roman" w:hAnsi="Bahnschrift Light SemiCondensed" w:cs="Complex"/>
                <w:color w:val="FFFFFF" w:themeColor="background1"/>
                <w:sz w:val="24"/>
                <w:szCs w:val="24"/>
                <w:lang w:eastAsia="es-MX"/>
              </w:rPr>
            </w:pPr>
          </w:p>
        </w:tc>
        <w:tc>
          <w:tcPr>
            <w:tcW w:w="0" w:type="auto"/>
            <w:tcBorders>
              <w:top w:val="single" w:sz="4" w:space="0" w:color="auto"/>
              <w:left w:val="nil"/>
              <w:bottom w:val="single" w:sz="4" w:space="0" w:color="auto"/>
              <w:right w:val="single" w:sz="4" w:space="0" w:color="auto"/>
            </w:tcBorders>
            <w:shd w:val="clear" w:color="auto" w:fill="FFFFFF" w:themeFill="background1"/>
            <w:noWrap/>
            <w:vAlign w:val="center"/>
          </w:tcPr>
          <w:p w14:paraId="4FABABEE" w14:textId="58037572" w:rsidR="00275CA5" w:rsidRPr="00EA193C" w:rsidRDefault="00275CA5" w:rsidP="0077251D">
            <w:pPr>
              <w:spacing w:after="0" w:line="240" w:lineRule="auto"/>
              <w:contextualSpacing/>
              <w:jc w:val="center"/>
              <w:rPr>
                <w:rFonts w:ascii="Bahnschrift Light SemiCondensed" w:eastAsia="Times New Roman" w:hAnsi="Bahnschrift Light SemiCondensed" w:cs="Complex"/>
                <w:color w:val="FFFFFF" w:themeColor="background1"/>
                <w:sz w:val="24"/>
                <w:szCs w:val="24"/>
                <w:lang w:eastAsia="es-MX"/>
              </w:rPr>
            </w:pPr>
          </w:p>
        </w:tc>
        <w:tc>
          <w:tcPr>
            <w:tcW w:w="0" w:type="auto"/>
            <w:tcBorders>
              <w:top w:val="single" w:sz="4" w:space="0" w:color="auto"/>
              <w:left w:val="nil"/>
              <w:bottom w:val="single" w:sz="4" w:space="0" w:color="auto"/>
              <w:right w:val="single" w:sz="4" w:space="0" w:color="auto"/>
            </w:tcBorders>
            <w:shd w:val="clear" w:color="auto" w:fill="FFFFFF" w:themeFill="background1"/>
            <w:noWrap/>
            <w:vAlign w:val="center"/>
          </w:tcPr>
          <w:p w14:paraId="07EF9657" w14:textId="7D0C32BD" w:rsidR="00275CA5" w:rsidRPr="00EA193C" w:rsidRDefault="00275CA5" w:rsidP="0077251D">
            <w:pPr>
              <w:spacing w:after="0" w:line="240" w:lineRule="auto"/>
              <w:contextualSpacing/>
              <w:jc w:val="center"/>
              <w:rPr>
                <w:rFonts w:ascii="Bahnschrift Light SemiCondensed" w:eastAsia="Times New Roman" w:hAnsi="Bahnschrift Light SemiCondensed" w:cs="Complex"/>
                <w:color w:val="FFFFFF" w:themeColor="background1"/>
                <w:sz w:val="24"/>
                <w:szCs w:val="24"/>
                <w:lang w:eastAsia="es-MX"/>
              </w:rPr>
            </w:pPr>
          </w:p>
        </w:tc>
        <w:tc>
          <w:tcPr>
            <w:tcW w:w="0" w:type="auto"/>
            <w:tcBorders>
              <w:top w:val="single" w:sz="4" w:space="0" w:color="auto"/>
              <w:left w:val="nil"/>
              <w:bottom w:val="single" w:sz="4" w:space="0" w:color="auto"/>
              <w:right w:val="single" w:sz="4" w:space="0" w:color="auto"/>
            </w:tcBorders>
            <w:shd w:val="clear" w:color="auto" w:fill="FFFFFF" w:themeFill="background1"/>
            <w:noWrap/>
            <w:vAlign w:val="center"/>
          </w:tcPr>
          <w:p w14:paraId="0D674905" w14:textId="20C9E969" w:rsidR="00275CA5" w:rsidRPr="00EA193C" w:rsidRDefault="00275CA5" w:rsidP="0077251D">
            <w:pPr>
              <w:spacing w:after="0" w:line="240" w:lineRule="auto"/>
              <w:contextualSpacing/>
              <w:jc w:val="center"/>
              <w:rPr>
                <w:rFonts w:ascii="Bahnschrift Light SemiCondensed" w:eastAsia="Times New Roman" w:hAnsi="Bahnschrift Light SemiCondensed" w:cs="Complex"/>
                <w:color w:val="FFFFFF" w:themeColor="background1"/>
                <w:sz w:val="24"/>
                <w:szCs w:val="24"/>
                <w:lang w:eastAsia="es-MX"/>
              </w:rPr>
            </w:pPr>
          </w:p>
        </w:tc>
        <w:tc>
          <w:tcPr>
            <w:tcW w:w="0" w:type="auto"/>
            <w:tcBorders>
              <w:top w:val="single" w:sz="4" w:space="0" w:color="auto"/>
              <w:left w:val="nil"/>
              <w:bottom w:val="single" w:sz="4" w:space="0" w:color="auto"/>
              <w:right w:val="single" w:sz="4" w:space="0" w:color="auto"/>
            </w:tcBorders>
            <w:shd w:val="clear" w:color="auto" w:fill="FFFFFF" w:themeFill="background1"/>
            <w:noWrap/>
            <w:vAlign w:val="center"/>
          </w:tcPr>
          <w:p w14:paraId="4E690E3F" w14:textId="1688FFCC" w:rsidR="00275CA5" w:rsidRPr="00EA193C" w:rsidRDefault="00275CA5" w:rsidP="0077251D">
            <w:pPr>
              <w:spacing w:after="0" w:line="240" w:lineRule="auto"/>
              <w:contextualSpacing/>
              <w:jc w:val="center"/>
              <w:rPr>
                <w:rFonts w:ascii="Bahnschrift Light SemiCondensed" w:eastAsia="Times New Roman" w:hAnsi="Bahnschrift Light SemiCondensed" w:cs="Complex"/>
                <w:color w:val="FFFFFF" w:themeColor="background1"/>
                <w:sz w:val="24"/>
                <w:szCs w:val="24"/>
                <w:lang w:eastAsia="es-MX"/>
              </w:rPr>
            </w:pPr>
          </w:p>
        </w:tc>
      </w:tr>
    </w:tbl>
    <w:p w14:paraId="0982E474" w14:textId="77777777" w:rsidR="00275CA5" w:rsidRPr="0077251D" w:rsidRDefault="00275CA5" w:rsidP="0077251D">
      <w:pPr>
        <w:spacing w:after="0" w:line="360" w:lineRule="auto"/>
        <w:contextualSpacing/>
        <w:jc w:val="both"/>
        <w:rPr>
          <w:rFonts w:ascii="Bahnschrift Light SemiCondensed" w:hAnsi="Bahnschrift Light SemiCondensed" w:cs="Complex"/>
          <w:b/>
          <w:sz w:val="24"/>
          <w:szCs w:val="24"/>
        </w:rPr>
        <w:sectPr w:rsidR="00275CA5" w:rsidRPr="0077251D" w:rsidSect="00465C7B">
          <w:pgSz w:w="15840" w:h="12240" w:orient="landscape" w:code="1"/>
          <w:pgMar w:top="851" w:right="720" w:bottom="760" w:left="425" w:header="709" w:footer="125" w:gutter="0"/>
          <w:pgNumType w:start="0"/>
          <w:cols w:space="708"/>
          <w:titlePg/>
          <w:docGrid w:linePitch="360"/>
        </w:sectPr>
      </w:pPr>
    </w:p>
    <w:p w14:paraId="41825B02" w14:textId="77777777" w:rsidR="00C91A2B" w:rsidRDefault="00C91A2B" w:rsidP="0077251D">
      <w:pPr>
        <w:spacing w:after="0" w:line="360" w:lineRule="auto"/>
        <w:ind w:firstLine="708"/>
        <w:contextualSpacing/>
        <w:jc w:val="both"/>
        <w:rPr>
          <w:rFonts w:ascii="Bahnschrift Light SemiCondensed" w:hAnsi="Bahnschrift Light SemiCondensed" w:cs="Complex"/>
          <w:b/>
          <w:sz w:val="24"/>
          <w:szCs w:val="24"/>
        </w:rPr>
      </w:pPr>
    </w:p>
    <w:p w14:paraId="73273814" w14:textId="77777777" w:rsidR="00C91A2B" w:rsidRDefault="00C91A2B" w:rsidP="0077251D">
      <w:pPr>
        <w:spacing w:after="0" w:line="360" w:lineRule="auto"/>
        <w:ind w:firstLine="708"/>
        <w:contextualSpacing/>
        <w:jc w:val="both"/>
        <w:rPr>
          <w:rFonts w:ascii="Bahnschrift Light SemiCondensed" w:hAnsi="Bahnschrift Light SemiCondensed" w:cs="Complex"/>
          <w:b/>
          <w:sz w:val="24"/>
          <w:szCs w:val="24"/>
        </w:rPr>
      </w:pPr>
    </w:p>
    <w:p w14:paraId="2C447107" w14:textId="40EA2F59" w:rsidR="00B17827" w:rsidRPr="0077251D" w:rsidRDefault="00604DB0" w:rsidP="0077251D">
      <w:pPr>
        <w:spacing w:after="0" w:line="360" w:lineRule="auto"/>
        <w:ind w:firstLine="708"/>
        <w:contextualSpacing/>
        <w:jc w:val="both"/>
        <w:rPr>
          <w:rFonts w:ascii="Bahnschrift Light SemiCondensed" w:hAnsi="Bahnschrift Light SemiCondensed" w:cs="Complex"/>
          <w:b/>
          <w:sz w:val="24"/>
          <w:szCs w:val="24"/>
        </w:rPr>
      </w:pPr>
      <w:r w:rsidRPr="0077251D">
        <w:rPr>
          <w:rFonts w:ascii="Bahnschrift Light SemiCondensed" w:hAnsi="Bahnschrift Light SemiCondensed" w:cs="Complex"/>
          <w:b/>
          <w:sz w:val="24"/>
          <w:szCs w:val="24"/>
        </w:rPr>
        <w:t xml:space="preserve">INSUMOS: </w:t>
      </w:r>
    </w:p>
    <w:p w14:paraId="7D82EE2F" w14:textId="68E820EF" w:rsidR="009463ED" w:rsidRPr="0077251D" w:rsidRDefault="00F928FB" w:rsidP="0077251D">
      <w:pPr>
        <w:spacing w:after="0" w:line="360" w:lineRule="auto"/>
        <w:ind w:firstLine="708"/>
        <w:contextualSpacing/>
        <w:jc w:val="both"/>
        <w:rPr>
          <w:rFonts w:ascii="Bahnschrift Light SemiCondensed" w:hAnsi="Bahnschrift Light SemiCondensed" w:cs="Complex"/>
          <w:bCs/>
          <w:sz w:val="24"/>
          <w:szCs w:val="24"/>
        </w:rPr>
      </w:pPr>
      <w:r w:rsidRPr="0077251D">
        <w:rPr>
          <w:rFonts w:ascii="Bahnschrift Light SemiCondensed" w:hAnsi="Bahnschrift Light SemiCondensed" w:cs="Complex"/>
          <w:bCs/>
          <w:sz w:val="24"/>
          <w:szCs w:val="24"/>
        </w:rPr>
        <w:t xml:space="preserve">Para la realización y ejecución de todo lo mostrado con antelación, se requerirá del suministro de los siguiente: </w:t>
      </w:r>
    </w:p>
    <w:tbl>
      <w:tblPr>
        <w:tblpPr w:leftFromText="141" w:rightFromText="141" w:vertAnchor="text" w:horzAnchor="margin" w:tblpY="-68"/>
        <w:tblOverlap w:val="never"/>
        <w:tblW w:w="6396" w:type="dxa"/>
        <w:tblCellMar>
          <w:left w:w="70" w:type="dxa"/>
          <w:right w:w="70" w:type="dxa"/>
        </w:tblCellMar>
        <w:tblLook w:val="04A0" w:firstRow="1" w:lastRow="0" w:firstColumn="1" w:lastColumn="0" w:noHBand="0" w:noVBand="1"/>
      </w:tblPr>
      <w:tblGrid>
        <w:gridCol w:w="3069"/>
        <w:gridCol w:w="1864"/>
        <w:gridCol w:w="1463"/>
      </w:tblGrid>
      <w:tr w:rsidR="0095033E" w:rsidRPr="0077251D" w14:paraId="0BE3C85C" w14:textId="77777777" w:rsidTr="00F928FB">
        <w:trPr>
          <w:trHeight w:val="312"/>
        </w:trPr>
        <w:tc>
          <w:tcPr>
            <w:tcW w:w="6396" w:type="dxa"/>
            <w:gridSpan w:val="3"/>
            <w:tcBorders>
              <w:top w:val="single" w:sz="4" w:space="0" w:color="auto"/>
              <w:left w:val="single" w:sz="4" w:space="0" w:color="auto"/>
              <w:bottom w:val="single" w:sz="4" w:space="0" w:color="auto"/>
              <w:right w:val="single" w:sz="4" w:space="0" w:color="auto"/>
            </w:tcBorders>
            <w:shd w:val="clear" w:color="auto" w:fill="84C0C8"/>
            <w:vAlign w:val="bottom"/>
            <w:hideMark/>
          </w:tcPr>
          <w:p w14:paraId="54744765" w14:textId="77777777" w:rsidR="0095033E" w:rsidRPr="0077251D" w:rsidRDefault="0095033E" w:rsidP="0077251D">
            <w:pPr>
              <w:spacing w:after="0" w:line="240" w:lineRule="auto"/>
              <w:contextualSpacing/>
              <w:jc w:val="center"/>
              <w:rPr>
                <w:rFonts w:ascii="Bahnschrift Light SemiCondensed" w:eastAsia="Times New Roman" w:hAnsi="Bahnschrift Light SemiCondensed" w:cs="Complex"/>
                <w:b/>
                <w:bCs/>
                <w:color w:val="000000"/>
                <w:sz w:val="24"/>
                <w:szCs w:val="24"/>
                <w:lang w:eastAsia="es-MX"/>
              </w:rPr>
            </w:pPr>
            <w:r w:rsidRPr="0077251D">
              <w:rPr>
                <w:rFonts w:ascii="Bahnschrift Light SemiCondensed" w:eastAsia="Times New Roman" w:hAnsi="Bahnschrift Light SemiCondensed" w:cs="Complex"/>
                <w:b/>
                <w:bCs/>
                <w:color w:val="000000"/>
                <w:sz w:val="24"/>
                <w:szCs w:val="24"/>
                <w:lang w:eastAsia="es-MX"/>
              </w:rPr>
              <w:t>GASTO DE PAPELERÍA</w:t>
            </w:r>
          </w:p>
        </w:tc>
      </w:tr>
      <w:tr w:rsidR="0095033E" w:rsidRPr="0077251D" w14:paraId="387B2DCA" w14:textId="77777777" w:rsidTr="00F928FB">
        <w:trPr>
          <w:trHeight w:val="462"/>
        </w:trPr>
        <w:tc>
          <w:tcPr>
            <w:tcW w:w="3069" w:type="dxa"/>
            <w:tcBorders>
              <w:top w:val="nil"/>
              <w:left w:val="single" w:sz="4" w:space="0" w:color="auto"/>
              <w:bottom w:val="single" w:sz="4" w:space="0" w:color="auto"/>
              <w:right w:val="single" w:sz="4" w:space="0" w:color="auto"/>
            </w:tcBorders>
            <w:shd w:val="clear" w:color="auto" w:fill="84C0C8"/>
            <w:vAlign w:val="center"/>
            <w:hideMark/>
          </w:tcPr>
          <w:p w14:paraId="3C8A1CA8" w14:textId="77777777" w:rsidR="0095033E" w:rsidRPr="0077251D" w:rsidRDefault="0095033E" w:rsidP="0077251D">
            <w:pPr>
              <w:spacing w:after="0" w:line="240" w:lineRule="auto"/>
              <w:contextualSpacing/>
              <w:jc w:val="center"/>
              <w:rPr>
                <w:rFonts w:ascii="Bahnschrift Light SemiCondensed" w:eastAsia="Times New Roman" w:hAnsi="Bahnschrift Light SemiCondensed" w:cs="Complex"/>
                <w:b/>
                <w:bCs/>
                <w:color w:val="000000"/>
                <w:sz w:val="24"/>
                <w:szCs w:val="24"/>
                <w:lang w:eastAsia="es-MX"/>
              </w:rPr>
            </w:pPr>
            <w:r w:rsidRPr="0077251D">
              <w:rPr>
                <w:rFonts w:ascii="Bahnschrift Light SemiCondensed" w:eastAsia="Times New Roman" w:hAnsi="Bahnschrift Light SemiCondensed" w:cs="Complex"/>
                <w:b/>
                <w:bCs/>
                <w:color w:val="000000"/>
                <w:sz w:val="24"/>
                <w:szCs w:val="24"/>
                <w:lang w:eastAsia="es-MX"/>
              </w:rPr>
              <w:t>INSUMO</w:t>
            </w:r>
          </w:p>
        </w:tc>
        <w:tc>
          <w:tcPr>
            <w:tcW w:w="1864" w:type="dxa"/>
            <w:tcBorders>
              <w:top w:val="nil"/>
              <w:left w:val="nil"/>
              <w:bottom w:val="single" w:sz="4" w:space="0" w:color="auto"/>
              <w:right w:val="single" w:sz="4" w:space="0" w:color="auto"/>
            </w:tcBorders>
            <w:shd w:val="clear" w:color="auto" w:fill="84C0C8"/>
            <w:vAlign w:val="center"/>
            <w:hideMark/>
          </w:tcPr>
          <w:p w14:paraId="197A2B74" w14:textId="77777777" w:rsidR="0095033E" w:rsidRPr="0077251D" w:rsidRDefault="0095033E" w:rsidP="0077251D">
            <w:pPr>
              <w:spacing w:after="0" w:line="240" w:lineRule="auto"/>
              <w:contextualSpacing/>
              <w:jc w:val="center"/>
              <w:rPr>
                <w:rFonts w:ascii="Bahnschrift Light SemiCondensed" w:eastAsia="Times New Roman" w:hAnsi="Bahnschrift Light SemiCondensed" w:cs="Complex"/>
                <w:b/>
                <w:bCs/>
                <w:color w:val="000000"/>
                <w:sz w:val="24"/>
                <w:szCs w:val="24"/>
                <w:lang w:eastAsia="es-MX"/>
              </w:rPr>
            </w:pPr>
            <w:r w:rsidRPr="0077251D">
              <w:rPr>
                <w:rFonts w:ascii="Bahnschrift Light SemiCondensed" w:eastAsia="Times New Roman" w:hAnsi="Bahnschrift Light SemiCondensed" w:cs="Complex"/>
                <w:b/>
                <w:bCs/>
                <w:color w:val="000000"/>
                <w:sz w:val="24"/>
                <w:szCs w:val="24"/>
                <w:lang w:eastAsia="es-MX"/>
              </w:rPr>
              <w:t>UNIDAD DE MEDIDA</w:t>
            </w:r>
          </w:p>
        </w:tc>
        <w:tc>
          <w:tcPr>
            <w:tcW w:w="1463" w:type="dxa"/>
            <w:tcBorders>
              <w:top w:val="nil"/>
              <w:left w:val="nil"/>
              <w:bottom w:val="single" w:sz="4" w:space="0" w:color="auto"/>
              <w:right w:val="single" w:sz="4" w:space="0" w:color="auto"/>
            </w:tcBorders>
            <w:shd w:val="clear" w:color="auto" w:fill="84C0C8"/>
            <w:vAlign w:val="center"/>
            <w:hideMark/>
          </w:tcPr>
          <w:p w14:paraId="7EE1D37C" w14:textId="77777777" w:rsidR="0095033E" w:rsidRPr="0077251D" w:rsidRDefault="0095033E" w:rsidP="0077251D">
            <w:pPr>
              <w:spacing w:after="0" w:line="240" w:lineRule="auto"/>
              <w:contextualSpacing/>
              <w:jc w:val="center"/>
              <w:rPr>
                <w:rFonts w:ascii="Bahnschrift Light SemiCondensed" w:eastAsia="Times New Roman" w:hAnsi="Bahnschrift Light SemiCondensed" w:cs="Complex"/>
                <w:b/>
                <w:bCs/>
                <w:color w:val="000000"/>
                <w:sz w:val="24"/>
                <w:szCs w:val="24"/>
                <w:lang w:eastAsia="es-MX"/>
              </w:rPr>
            </w:pPr>
            <w:r w:rsidRPr="0077251D">
              <w:rPr>
                <w:rFonts w:ascii="Bahnschrift Light SemiCondensed" w:eastAsia="Times New Roman" w:hAnsi="Bahnschrift Light SemiCondensed" w:cs="Complex"/>
                <w:b/>
                <w:bCs/>
                <w:color w:val="000000"/>
                <w:sz w:val="24"/>
                <w:szCs w:val="24"/>
                <w:lang w:eastAsia="es-MX"/>
              </w:rPr>
              <w:t>CANTIDAD</w:t>
            </w:r>
          </w:p>
        </w:tc>
      </w:tr>
      <w:tr w:rsidR="0095033E" w:rsidRPr="0077251D" w14:paraId="01848124" w14:textId="77777777" w:rsidTr="00B17827">
        <w:trPr>
          <w:trHeight w:val="312"/>
        </w:trPr>
        <w:tc>
          <w:tcPr>
            <w:tcW w:w="3069" w:type="dxa"/>
            <w:tcBorders>
              <w:top w:val="nil"/>
              <w:left w:val="single" w:sz="4" w:space="0" w:color="auto"/>
              <w:bottom w:val="single" w:sz="4" w:space="0" w:color="auto"/>
              <w:right w:val="single" w:sz="4" w:space="0" w:color="auto"/>
            </w:tcBorders>
            <w:vAlign w:val="center"/>
            <w:hideMark/>
          </w:tcPr>
          <w:p w14:paraId="68986E08" w14:textId="77777777" w:rsidR="0095033E" w:rsidRPr="0077251D" w:rsidRDefault="0095033E" w:rsidP="0077251D">
            <w:pPr>
              <w:spacing w:after="0" w:line="240" w:lineRule="auto"/>
              <w:contextualSpacing/>
              <w:jc w:val="center"/>
              <w:rPr>
                <w:rFonts w:ascii="Bahnschrift Light SemiCondensed" w:eastAsia="Times New Roman" w:hAnsi="Bahnschrift Light SemiCondensed" w:cs="Complex"/>
                <w:color w:val="000000"/>
                <w:sz w:val="24"/>
                <w:szCs w:val="24"/>
                <w:lang w:eastAsia="es-MX"/>
              </w:rPr>
            </w:pPr>
            <w:r w:rsidRPr="0077251D">
              <w:rPr>
                <w:rFonts w:ascii="Bahnschrift Light SemiCondensed" w:eastAsia="Times New Roman" w:hAnsi="Bahnschrift Light SemiCondensed" w:cs="Complex"/>
                <w:color w:val="000000"/>
                <w:sz w:val="24"/>
                <w:szCs w:val="24"/>
                <w:lang w:eastAsia="es-MX"/>
              </w:rPr>
              <w:t>Hoja tamaño carta</w:t>
            </w:r>
          </w:p>
        </w:tc>
        <w:tc>
          <w:tcPr>
            <w:tcW w:w="1864" w:type="dxa"/>
            <w:tcBorders>
              <w:top w:val="nil"/>
              <w:left w:val="nil"/>
              <w:bottom w:val="single" w:sz="4" w:space="0" w:color="auto"/>
              <w:right w:val="single" w:sz="4" w:space="0" w:color="auto"/>
            </w:tcBorders>
            <w:noWrap/>
            <w:vAlign w:val="center"/>
            <w:hideMark/>
          </w:tcPr>
          <w:p w14:paraId="3AC205F8" w14:textId="77777777" w:rsidR="0095033E" w:rsidRPr="0077251D" w:rsidRDefault="0095033E" w:rsidP="0077251D">
            <w:pPr>
              <w:spacing w:after="0" w:line="240" w:lineRule="auto"/>
              <w:contextualSpacing/>
              <w:jc w:val="center"/>
              <w:rPr>
                <w:rFonts w:ascii="Bahnschrift Light SemiCondensed" w:eastAsia="Times New Roman" w:hAnsi="Bahnschrift Light SemiCondensed" w:cs="Complex"/>
                <w:color w:val="000000"/>
                <w:sz w:val="24"/>
                <w:szCs w:val="24"/>
                <w:lang w:eastAsia="es-MX"/>
              </w:rPr>
            </w:pPr>
            <w:r w:rsidRPr="0077251D">
              <w:rPr>
                <w:rFonts w:ascii="Bahnschrift Light SemiCondensed" w:eastAsia="Times New Roman" w:hAnsi="Bahnschrift Light SemiCondensed" w:cs="Complex"/>
                <w:color w:val="000000"/>
                <w:sz w:val="24"/>
                <w:szCs w:val="24"/>
                <w:lang w:eastAsia="es-MX"/>
              </w:rPr>
              <w:t>Paquete</w:t>
            </w:r>
          </w:p>
        </w:tc>
        <w:tc>
          <w:tcPr>
            <w:tcW w:w="1463" w:type="dxa"/>
            <w:tcBorders>
              <w:top w:val="nil"/>
              <w:left w:val="nil"/>
              <w:bottom w:val="single" w:sz="4" w:space="0" w:color="auto"/>
              <w:right w:val="single" w:sz="4" w:space="0" w:color="auto"/>
            </w:tcBorders>
            <w:noWrap/>
            <w:vAlign w:val="center"/>
            <w:hideMark/>
          </w:tcPr>
          <w:p w14:paraId="406BC57F" w14:textId="32B8E7E6" w:rsidR="0095033E" w:rsidRPr="0077251D" w:rsidRDefault="00424611" w:rsidP="0077251D">
            <w:pPr>
              <w:spacing w:after="0" w:line="240" w:lineRule="auto"/>
              <w:contextualSpacing/>
              <w:jc w:val="center"/>
              <w:rPr>
                <w:rFonts w:ascii="Bahnschrift Light SemiCondensed" w:eastAsia="Times New Roman" w:hAnsi="Bahnschrift Light SemiCondensed" w:cs="Complex"/>
                <w:color w:val="000000"/>
                <w:sz w:val="24"/>
                <w:szCs w:val="24"/>
                <w:lang w:eastAsia="es-MX"/>
              </w:rPr>
            </w:pPr>
            <w:r>
              <w:rPr>
                <w:rFonts w:ascii="Bahnschrift Light SemiCondensed" w:eastAsia="Times New Roman" w:hAnsi="Bahnschrift Light SemiCondensed" w:cs="Complex"/>
                <w:color w:val="000000"/>
                <w:sz w:val="24"/>
                <w:szCs w:val="24"/>
                <w:lang w:eastAsia="es-MX"/>
              </w:rPr>
              <w:t>7.00</w:t>
            </w:r>
          </w:p>
        </w:tc>
      </w:tr>
      <w:tr w:rsidR="0095033E" w:rsidRPr="0077251D" w14:paraId="5A6F8FC0" w14:textId="77777777" w:rsidTr="00B17827">
        <w:trPr>
          <w:trHeight w:val="312"/>
        </w:trPr>
        <w:tc>
          <w:tcPr>
            <w:tcW w:w="3069" w:type="dxa"/>
            <w:tcBorders>
              <w:top w:val="nil"/>
              <w:left w:val="single" w:sz="4" w:space="0" w:color="auto"/>
              <w:bottom w:val="single" w:sz="4" w:space="0" w:color="auto"/>
              <w:right w:val="single" w:sz="4" w:space="0" w:color="auto"/>
            </w:tcBorders>
            <w:vAlign w:val="center"/>
            <w:hideMark/>
          </w:tcPr>
          <w:p w14:paraId="535AFA0C" w14:textId="77777777" w:rsidR="0095033E" w:rsidRPr="0077251D" w:rsidRDefault="0095033E" w:rsidP="0077251D">
            <w:pPr>
              <w:spacing w:after="0" w:line="240" w:lineRule="auto"/>
              <w:contextualSpacing/>
              <w:jc w:val="center"/>
              <w:rPr>
                <w:rFonts w:ascii="Bahnschrift Light SemiCondensed" w:eastAsia="Times New Roman" w:hAnsi="Bahnschrift Light SemiCondensed" w:cs="Complex"/>
                <w:color w:val="000000"/>
                <w:sz w:val="24"/>
                <w:szCs w:val="24"/>
                <w:lang w:eastAsia="es-MX"/>
              </w:rPr>
            </w:pPr>
            <w:r w:rsidRPr="0077251D">
              <w:rPr>
                <w:rFonts w:ascii="Bahnschrift Light SemiCondensed" w:eastAsia="Times New Roman" w:hAnsi="Bahnschrift Light SemiCondensed" w:cs="Complex"/>
                <w:color w:val="000000"/>
                <w:sz w:val="24"/>
                <w:szCs w:val="24"/>
                <w:lang w:eastAsia="es-MX"/>
              </w:rPr>
              <w:t>Hoja tamaño oficio</w:t>
            </w:r>
          </w:p>
        </w:tc>
        <w:tc>
          <w:tcPr>
            <w:tcW w:w="1864" w:type="dxa"/>
            <w:tcBorders>
              <w:top w:val="nil"/>
              <w:left w:val="nil"/>
              <w:bottom w:val="single" w:sz="4" w:space="0" w:color="auto"/>
              <w:right w:val="single" w:sz="4" w:space="0" w:color="auto"/>
            </w:tcBorders>
            <w:noWrap/>
            <w:vAlign w:val="center"/>
            <w:hideMark/>
          </w:tcPr>
          <w:p w14:paraId="6437927F" w14:textId="77777777" w:rsidR="0095033E" w:rsidRPr="0077251D" w:rsidRDefault="0095033E" w:rsidP="0077251D">
            <w:pPr>
              <w:spacing w:after="0" w:line="240" w:lineRule="auto"/>
              <w:contextualSpacing/>
              <w:jc w:val="center"/>
              <w:rPr>
                <w:rFonts w:ascii="Bahnschrift Light SemiCondensed" w:eastAsia="Times New Roman" w:hAnsi="Bahnschrift Light SemiCondensed" w:cs="Complex"/>
                <w:color w:val="000000"/>
                <w:sz w:val="24"/>
                <w:szCs w:val="24"/>
                <w:lang w:eastAsia="es-MX"/>
              </w:rPr>
            </w:pPr>
            <w:r w:rsidRPr="0077251D">
              <w:rPr>
                <w:rFonts w:ascii="Bahnschrift Light SemiCondensed" w:eastAsia="Times New Roman" w:hAnsi="Bahnschrift Light SemiCondensed" w:cs="Complex"/>
                <w:color w:val="000000"/>
                <w:sz w:val="24"/>
                <w:szCs w:val="24"/>
                <w:lang w:eastAsia="es-MX"/>
              </w:rPr>
              <w:t>Paquete</w:t>
            </w:r>
          </w:p>
        </w:tc>
        <w:tc>
          <w:tcPr>
            <w:tcW w:w="1463" w:type="dxa"/>
            <w:tcBorders>
              <w:top w:val="nil"/>
              <w:left w:val="nil"/>
              <w:bottom w:val="single" w:sz="4" w:space="0" w:color="auto"/>
              <w:right w:val="single" w:sz="4" w:space="0" w:color="auto"/>
            </w:tcBorders>
            <w:noWrap/>
            <w:vAlign w:val="center"/>
            <w:hideMark/>
          </w:tcPr>
          <w:p w14:paraId="42FC0C45" w14:textId="283C1DFF" w:rsidR="0095033E" w:rsidRPr="0077251D" w:rsidRDefault="00384428" w:rsidP="0077251D">
            <w:pPr>
              <w:spacing w:after="0" w:line="240" w:lineRule="auto"/>
              <w:contextualSpacing/>
              <w:jc w:val="center"/>
              <w:rPr>
                <w:rFonts w:ascii="Bahnschrift Light SemiCondensed" w:eastAsia="Times New Roman" w:hAnsi="Bahnschrift Light SemiCondensed" w:cs="Complex"/>
                <w:color w:val="000000"/>
                <w:sz w:val="24"/>
                <w:szCs w:val="24"/>
                <w:lang w:eastAsia="es-MX"/>
              </w:rPr>
            </w:pPr>
            <w:r w:rsidRPr="0077251D">
              <w:rPr>
                <w:rFonts w:ascii="Bahnschrift Light SemiCondensed" w:eastAsia="Times New Roman" w:hAnsi="Bahnschrift Light SemiCondensed" w:cs="Complex"/>
                <w:color w:val="000000"/>
                <w:sz w:val="24"/>
                <w:szCs w:val="24"/>
                <w:lang w:eastAsia="es-MX"/>
              </w:rPr>
              <w:t>1</w:t>
            </w:r>
            <w:r w:rsidR="00424611">
              <w:rPr>
                <w:rFonts w:ascii="Bahnschrift Light SemiCondensed" w:eastAsia="Times New Roman" w:hAnsi="Bahnschrift Light SemiCondensed" w:cs="Complex"/>
                <w:color w:val="000000"/>
                <w:sz w:val="24"/>
                <w:szCs w:val="24"/>
                <w:lang w:eastAsia="es-MX"/>
              </w:rPr>
              <w:t>.00</w:t>
            </w:r>
          </w:p>
        </w:tc>
      </w:tr>
      <w:tr w:rsidR="0095033E" w:rsidRPr="0077251D" w14:paraId="7542EA59" w14:textId="77777777" w:rsidTr="00B17827">
        <w:trPr>
          <w:trHeight w:val="312"/>
        </w:trPr>
        <w:tc>
          <w:tcPr>
            <w:tcW w:w="3069" w:type="dxa"/>
            <w:tcBorders>
              <w:top w:val="nil"/>
              <w:left w:val="single" w:sz="4" w:space="0" w:color="auto"/>
              <w:bottom w:val="single" w:sz="4" w:space="0" w:color="auto"/>
              <w:right w:val="single" w:sz="4" w:space="0" w:color="auto"/>
            </w:tcBorders>
            <w:vAlign w:val="center"/>
            <w:hideMark/>
          </w:tcPr>
          <w:p w14:paraId="625F2F1A" w14:textId="77777777" w:rsidR="0095033E" w:rsidRPr="0077251D" w:rsidRDefault="0095033E" w:rsidP="0077251D">
            <w:pPr>
              <w:spacing w:after="0" w:line="240" w:lineRule="auto"/>
              <w:contextualSpacing/>
              <w:jc w:val="center"/>
              <w:rPr>
                <w:rFonts w:ascii="Bahnschrift Light SemiCondensed" w:eastAsia="Times New Roman" w:hAnsi="Bahnschrift Light SemiCondensed" w:cs="Complex"/>
                <w:color w:val="000000"/>
                <w:sz w:val="24"/>
                <w:szCs w:val="24"/>
                <w:lang w:eastAsia="es-MX"/>
              </w:rPr>
            </w:pPr>
            <w:r w:rsidRPr="0077251D">
              <w:rPr>
                <w:rFonts w:ascii="Bahnschrift Light SemiCondensed" w:eastAsia="Times New Roman" w:hAnsi="Bahnschrift Light SemiCondensed" w:cs="Complex"/>
                <w:color w:val="000000"/>
                <w:sz w:val="24"/>
                <w:szCs w:val="24"/>
                <w:lang w:eastAsia="es-MX"/>
              </w:rPr>
              <w:t>Folder tamaño carta</w:t>
            </w:r>
          </w:p>
        </w:tc>
        <w:tc>
          <w:tcPr>
            <w:tcW w:w="1864" w:type="dxa"/>
            <w:tcBorders>
              <w:top w:val="nil"/>
              <w:left w:val="nil"/>
              <w:bottom w:val="single" w:sz="4" w:space="0" w:color="auto"/>
              <w:right w:val="single" w:sz="4" w:space="0" w:color="auto"/>
            </w:tcBorders>
            <w:noWrap/>
            <w:vAlign w:val="center"/>
            <w:hideMark/>
          </w:tcPr>
          <w:p w14:paraId="789EEA42" w14:textId="77777777" w:rsidR="0095033E" w:rsidRPr="0077251D" w:rsidRDefault="0095033E" w:rsidP="0077251D">
            <w:pPr>
              <w:spacing w:after="0" w:line="240" w:lineRule="auto"/>
              <w:contextualSpacing/>
              <w:jc w:val="center"/>
              <w:rPr>
                <w:rFonts w:ascii="Bahnschrift Light SemiCondensed" w:eastAsia="Times New Roman" w:hAnsi="Bahnschrift Light SemiCondensed" w:cs="Complex"/>
                <w:color w:val="000000"/>
                <w:sz w:val="24"/>
                <w:szCs w:val="24"/>
                <w:lang w:eastAsia="es-MX"/>
              </w:rPr>
            </w:pPr>
            <w:r w:rsidRPr="0077251D">
              <w:rPr>
                <w:rFonts w:ascii="Bahnschrift Light SemiCondensed" w:eastAsia="Times New Roman" w:hAnsi="Bahnschrift Light SemiCondensed" w:cs="Complex"/>
                <w:color w:val="000000"/>
                <w:sz w:val="24"/>
                <w:szCs w:val="24"/>
                <w:lang w:eastAsia="es-MX"/>
              </w:rPr>
              <w:t>Pieza</w:t>
            </w:r>
          </w:p>
        </w:tc>
        <w:tc>
          <w:tcPr>
            <w:tcW w:w="1463" w:type="dxa"/>
            <w:tcBorders>
              <w:top w:val="nil"/>
              <w:left w:val="nil"/>
              <w:bottom w:val="single" w:sz="4" w:space="0" w:color="auto"/>
              <w:right w:val="single" w:sz="4" w:space="0" w:color="auto"/>
            </w:tcBorders>
            <w:noWrap/>
            <w:vAlign w:val="center"/>
            <w:hideMark/>
          </w:tcPr>
          <w:p w14:paraId="038DE2D0" w14:textId="1475FE6E" w:rsidR="0095033E" w:rsidRPr="0077251D" w:rsidRDefault="00424611" w:rsidP="0077251D">
            <w:pPr>
              <w:spacing w:after="0" w:line="240" w:lineRule="auto"/>
              <w:contextualSpacing/>
              <w:jc w:val="center"/>
              <w:rPr>
                <w:rFonts w:ascii="Bahnschrift Light SemiCondensed" w:eastAsia="Times New Roman" w:hAnsi="Bahnschrift Light SemiCondensed" w:cs="Complex"/>
                <w:color w:val="000000"/>
                <w:sz w:val="24"/>
                <w:szCs w:val="24"/>
                <w:lang w:eastAsia="es-MX"/>
              </w:rPr>
            </w:pPr>
            <w:r>
              <w:rPr>
                <w:rFonts w:ascii="Bahnschrift Light SemiCondensed" w:eastAsia="Times New Roman" w:hAnsi="Bahnschrift Light SemiCondensed" w:cs="Complex"/>
                <w:color w:val="000000"/>
                <w:sz w:val="24"/>
                <w:szCs w:val="24"/>
                <w:lang w:eastAsia="es-MX"/>
              </w:rPr>
              <w:t>100</w:t>
            </w:r>
          </w:p>
        </w:tc>
      </w:tr>
      <w:tr w:rsidR="0095033E" w:rsidRPr="0077251D" w14:paraId="2DDC9579" w14:textId="77777777" w:rsidTr="00B17827">
        <w:trPr>
          <w:trHeight w:val="312"/>
        </w:trPr>
        <w:tc>
          <w:tcPr>
            <w:tcW w:w="3069" w:type="dxa"/>
            <w:tcBorders>
              <w:top w:val="nil"/>
              <w:left w:val="single" w:sz="4" w:space="0" w:color="auto"/>
              <w:bottom w:val="single" w:sz="4" w:space="0" w:color="auto"/>
              <w:right w:val="single" w:sz="4" w:space="0" w:color="auto"/>
            </w:tcBorders>
            <w:vAlign w:val="center"/>
            <w:hideMark/>
          </w:tcPr>
          <w:p w14:paraId="23255FA8" w14:textId="77777777" w:rsidR="0095033E" w:rsidRPr="0077251D" w:rsidRDefault="0095033E" w:rsidP="0077251D">
            <w:pPr>
              <w:spacing w:after="0" w:line="240" w:lineRule="auto"/>
              <w:contextualSpacing/>
              <w:jc w:val="center"/>
              <w:rPr>
                <w:rFonts w:ascii="Bahnschrift Light SemiCondensed" w:eastAsia="Times New Roman" w:hAnsi="Bahnschrift Light SemiCondensed" w:cs="Complex"/>
                <w:color w:val="000000"/>
                <w:sz w:val="24"/>
                <w:szCs w:val="24"/>
                <w:lang w:eastAsia="es-MX"/>
              </w:rPr>
            </w:pPr>
            <w:r w:rsidRPr="0077251D">
              <w:rPr>
                <w:rFonts w:ascii="Bahnschrift Light SemiCondensed" w:eastAsia="Times New Roman" w:hAnsi="Bahnschrift Light SemiCondensed" w:cs="Complex"/>
                <w:color w:val="000000"/>
                <w:sz w:val="24"/>
                <w:szCs w:val="24"/>
                <w:lang w:eastAsia="es-MX"/>
              </w:rPr>
              <w:t>Pluma color azul</w:t>
            </w:r>
          </w:p>
        </w:tc>
        <w:tc>
          <w:tcPr>
            <w:tcW w:w="1864" w:type="dxa"/>
            <w:tcBorders>
              <w:top w:val="nil"/>
              <w:left w:val="nil"/>
              <w:bottom w:val="single" w:sz="4" w:space="0" w:color="auto"/>
              <w:right w:val="single" w:sz="4" w:space="0" w:color="auto"/>
            </w:tcBorders>
            <w:noWrap/>
            <w:vAlign w:val="center"/>
            <w:hideMark/>
          </w:tcPr>
          <w:p w14:paraId="6BD3654E" w14:textId="77777777" w:rsidR="0095033E" w:rsidRPr="0077251D" w:rsidRDefault="0095033E" w:rsidP="0077251D">
            <w:pPr>
              <w:spacing w:after="0" w:line="240" w:lineRule="auto"/>
              <w:contextualSpacing/>
              <w:jc w:val="center"/>
              <w:rPr>
                <w:rFonts w:ascii="Bahnschrift Light SemiCondensed" w:eastAsia="Times New Roman" w:hAnsi="Bahnschrift Light SemiCondensed" w:cs="Complex"/>
                <w:color w:val="000000"/>
                <w:sz w:val="24"/>
                <w:szCs w:val="24"/>
                <w:lang w:eastAsia="es-MX"/>
              </w:rPr>
            </w:pPr>
            <w:r w:rsidRPr="0077251D">
              <w:rPr>
                <w:rFonts w:ascii="Bahnschrift Light SemiCondensed" w:eastAsia="Times New Roman" w:hAnsi="Bahnschrift Light SemiCondensed" w:cs="Complex"/>
                <w:color w:val="000000"/>
                <w:sz w:val="24"/>
                <w:szCs w:val="24"/>
                <w:lang w:eastAsia="es-MX"/>
              </w:rPr>
              <w:t>Paquete</w:t>
            </w:r>
          </w:p>
        </w:tc>
        <w:tc>
          <w:tcPr>
            <w:tcW w:w="1463" w:type="dxa"/>
            <w:tcBorders>
              <w:top w:val="nil"/>
              <w:left w:val="nil"/>
              <w:bottom w:val="single" w:sz="4" w:space="0" w:color="auto"/>
              <w:right w:val="single" w:sz="4" w:space="0" w:color="auto"/>
            </w:tcBorders>
            <w:noWrap/>
            <w:vAlign w:val="center"/>
            <w:hideMark/>
          </w:tcPr>
          <w:p w14:paraId="27E240CC" w14:textId="26DF7AD8" w:rsidR="0095033E" w:rsidRPr="0077251D" w:rsidRDefault="00424611" w:rsidP="0077251D">
            <w:pPr>
              <w:spacing w:after="0" w:line="240" w:lineRule="auto"/>
              <w:contextualSpacing/>
              <w:jc w:val="center"/>
              <w:rPr>
                <w:rFonts w:ascii="Bahnschrift Light SemiCondensed" w:eastAsia="Times New Roman" w:hAnsi="Bahnschrift Light SemiCondensed" w:cs="Complex"/>
                <w:color w:val="000000"/>
                <w:sz w:val="24"/>
                <w:szCs w:val="24"/>
                <w:lang w:eastAsia="es-MX"/>
              </w:rPr>
            </w:pPr>
            <w:r>
              <w:rPr>
                <w:rFonts w:ascii="Bahnschrift Light SemiCondensed" w:eastAsia="Times New Roman" w:hAnsi="Bahnschrift Light SemiCondensed" w:cs="Complex"/>
                <w:color w:val="000000"/>
                <w:sz w:val="24"/>
                <w:szCs w:val="24"/>
                <w:lang w:eastAsia="es-MX"/>
              </w:rPr>
              <w:t>1.00</w:t>
            </w:r>
          </w:p>
        </w:tc>
      </w:tr>
      <w:tr w:rsidR="0095033E" w:rsidRPr="0077251D" w14:paraId="560F2963" w14:textId="77777777" w:rsidTr="00B17827">
        <w:trPr>
          <w:trHeight w:val="312"/>
        </w:trPr>
        <w:tc>
          <w:tcPr>
            <w:tcW w:w="3069" w:type="dxa"/>
            <w:tcBorders>
              <w:top w:val="nil"/>
              <w:left w:val="single" w:sz="4" w:space="0" w:color="auto"/>
              <w:bottom w:val="single" w:sz="4" w:space="0" w:color="auto"/>
              <w:right w:val="single" w:sz="4" w:space="0" w:color="auto"/>
            </w:tcBorders>
            <w:vAlign w:val="center"/>
            <w:hideMark/>
          </w:tcPr>
          <w:p w14:paraId="025F01C0" w14:textId="77777777" w:rsidR="0095033E" w:rsidRPr="0077251D" w:rsidRDefault="0095033E" w:rsidP="0077251D">
            <w:pPr>
              <w:spacing w:after="0" w:line="240" w:lineRule="auto"/>
              <w:contextualSpacing/>
              <w:jc w:val="center"/>
              <w:rPr>
                <w:rFonts w:ascii="Bahnschrift Light SemiCondensed" w:eastAsia="Times New Roman" w:hAnsi="Bahnschrift Light SemiCondensed" w:cs="Complex"/>
                <w:color w:val="000000"/>
                <w:sz w:val="24"/>
                <w:szCs w:val="24"/>
                <w:lang w:eastAsia="es-MX"/>
              </w:rPr>
            </w:pPr>
            <w:r w:rsidRPr="0077251D">
              <w:rPr>
                <w:rFonts w:ascii="Bahnschrift Light SemiCondensed" w:eastAsia="Times New Roman" w:hAnsi="Bahnschrift Light SemiCondensed" w:cs="Complex"/>
                <w:color w:val="000000"/>
                <w:sz w:val="24"/>
                <w:szCs w:val="24"/>
                <w:lang w:eastAsia="es-MX"/>
              </w:rPr>
              <w:t>Pluma color negro</w:t>
            </w:r>
          </w:p>
        </w:tc>
        <w:tc>
          <w:tcPr>
            <w:tcW w:w="1864" w:type="dxa"/>
            <w:tcBorders>
              <w:top w:val="nil"/>
              <w:left w:val="nil"/>
              <w:bottom w:val="single" w:sz="4" w:space="0" w:color="auto"/>
              <w:right w:val="single" w:sz="4" w:space="0" w:color="auto"/>
            </w:tcBorders>
            <w:noWrap/>
            <w:vAlign w:val="center"/>
            <w:hideMark/>
          </w:tcPr>
          <w:p w14:paraId="11D2DE79" w14:textId="77777777" w:rsidR="0095033E" w:rsidRPr="0077251D" w:rsidRDefault="0095033E" w:rsidP="0077251D">
            <w:pPr>
              <w:spacing w:after="0" w:line="240" w:lineRule="auto"/>
              <w:contextualSpacing/>
              <w:jc w:val="center"/>
              <w:rPr>
                <w:rFonts w:ascii="Bahnschrift Light SemiCondensed" w:eastAsia="Times New Roman" w:hAnsi="Bahnschrift Light SemiCondensed" w:cs="Complex"/>
                <w:color w:val="000000"/>
                <w:sz w:val="24"/>
                <w:szCs w:val="24"/>
                <w:lang w:eastAsia="es-MX"/>
              </w:rPr>
            </w:pPr>
            <w:r w:rsidRPr="0077251D">
              <w:rPr>
                <w:rFonts w:ascii="Bahnschrift Light SemiCondensed" w:eastAsia="Times New Roman" w:hAnsi="Bahnschrift Light SemiCondensed" w:cs="Complex"/>
                <w:color w:val="000000"/>
                <w:sz w:val="24"/>
                <w:szCs w:val="24"/>
                <w:lang w:eastAsia="es-MX"/>
              </w:rPr>
              <w:t>Paquete</w:t>
            </w:r>
          </w:p>
        </w:tc>
        <w:tc>
          <w:tcPr>
            <w:tcW w:w="1463" w:type="dxa"/>
            <w:tcBorders>
              <w:top w:val="nil"/>
              <w:left w:val="nil"/>
              <w:bottom w:val="single" w:sz="4" w:space="0" w:color="auto"/>
              <w:right w:val="single" w:sz="4" w:space="0" w:color="auto"/>
            </w:tcBorders>
            <w:noWrap/>
            <w:vAlign w:val="center"/>
            <w:hideMark/>
          </w:tcPr>
          <w:p w14:paraId="61AD7284" w14:textId="05FAD799" w:rsidR="0095033E" w:rsidRPr="0077251D" w:rsidRDefault="0095033E" w:rsidP="0077251D">
            <w:pPr>
              <w:spacing w:after="0" w:line="240" w:lineRule="auto"/>
              <w:contextualSpacing/>
              <w:jc w:val="center"/>
              <w:rPr>
                <w:rFonts w:ascii="Bahnschrift Light SemiCondensed" w:eastAsia="Times New Roman" w:hAnsi="Bahnschrift Light SemiCondensed" w:cs="Complex"/>
                <w:color w:val="000000"/>
                <w:sz w:val="24"/>
                <w:szCs w:val="24"/>
                <w:lang w:eastAsia="es-MX"/>
              </w:rPr>
            </w:pPr>
            <w:r w:rsidRPr="0077251D">
              <w:rPr>
                <w:rFonts w:ascii="Bahnschrift Light SemiCondensed" w:eastAsia="Times New Roman" w:hAnsi="Bahnschrift Light SemiCondensed" w:cs="Complex"/>
                <w:color w:val="000000"/>
                <w:sz w:val="24"/>
                <w:szCs w:val="24"/>
                <w:lang w:eastAsia="es-MX"/>
              </w:rPr>
              <w:t>1</w:t>
            </w:r>
            <w:r w:rsidR="00424611">
              <w:rPr>
                <w:rFonts w:ascii="Bahnschrift Light SemiCondensed" w:eastAsia="Times New Roman" w:hAnsi="Bahnschrift Light SemiCondensed" w:cs="Complex"/>
                <w:color w:val="000000"/>
                <w:sz w:val="24"/>
                <w:szCs w:val="24"/>
                <w:lang w:eastAsia="es-MX"/>
              </w:rPr>
              <w:t>.00</w:t>
            </w:r>
          </w:p>
        </w:tc>
      </w:tr>
      <w:tr w:rsidR="0095033E" w:rsidRPr="0077251D" w14:paraId="1167EB42" w14:textId="77777777" w:rsidTr="00B17827">
        <w:trPr>
          <w:trHeight w:val="312"/>
        </w:trPr>
        <w:tc>
          <w:tcPr>
            <w:tcW w:w="3069" w:type="dxa"/>
            <w:tcBorders>
              <w:top w:val="nil"/>
              <w:left w:val="single" w:sz="4" w:space="0" w:color="auto"/>
              <w:bottom w:val="single" w:sz="4" w:space="0" w:color="auto"/>
              <w:right w:val="single" w:sz="4" w:space="0" w:color="auto"/>
            </w:tcBorders>
            <w:vAlign w:val="center"/>
            <w:hideMark/>
          </w:tcPr>
          <w:p w14:paraId="1EB3A956" w14:textId="77777777" w:rsidR="0095033E" w:rsidRPr="0077251D" w:rsidRDefault="0095033E" w:rsidP="0077251D">
            <w:pPr>
              <w:spacing w:after="0" w:line="240" w:lineRule="auto"/>
              <w:contextualSpacing/>
              <w:jc w:val="center"/>
              <w:rPr>
                <w:rFonts w:ascii="Bahnschrift Light SemiCondensed" w:eastAsia="Times New Roman" w:hAnsi="Bahnschrift Light SemiCondensed" w:cs="Complex"/>
                <w:color w:val="000000"/>
                <w:sz w:val="24"/>
                <w:szCs w:val="24"/>
                <w:lang w:eastAsia="es-MX"/>
              </w:rPr>
            </w:pPr>
            <w:r w:rsidRPr="0077251D">
              <w:rPr>
                <w:rFonts w:ascii="Bahnschrift Light SemiCondensed" w:eastAsia="Times New Roman" w:hAnsi="Bahnschrift Light SemiCondensed" w:cs="Complex"/>
                <w:color w:val="000000"/>
                <w:sz w:val="24"/>
                <w:szCs w:val="24"/>
                <w:lang w:eastAsia="es-MX"/>
              </w:rPr>
              <w:t>Corrector</w:t>
            </w:r>
          </w:p>
        </w:tc>
        <w:tc>
          <w:tcPr>
            <w:tcW w:w="1864" w:type="dxa"/>
            <w:tcBorders>
              <w:top w:val="nil"/>
              <w:left w:val="nil"/>
              <w:bottom w:val="single" w:sz="4" w:space="0" w:color="auto"/>
              <w:right w:val="single" w:sz="4" w:space="0" w:color="auto"/>
            </w:tcBorders>
            <w:noWrap/>
            <w:vAlign w:val="center"/>
            <w:hideMark/>
          </w:tcPr>
          <w:p w14:paraId="6D741112" w14:textId="77777777" w:rsidR="0095033E" w:rsidRPr="0077251D" w:rsidRDefault="0095033E" w:rsidP="0077251D">
            <w:pPr>
              <w:spacing w:after="0" w:line="240" w:lineRule="auto"/>
              <w:contextualSpacing/>
              <w:jc w:val="center"/>
              <w:rPr>
                <w:rFonts w:ascii="Bahnschrift Light SemiCondensed" w:eastAsia="Times New Roman" w:hAnsi="Bahnschrift Light SemiCondensed" w:cs="Complex"/>
                <w:color w:val="000000"/>
                <w:sz w:val="24"/>
                <w:szCs w:val="24"/>
                <w:lang w:eastAsia="es-MX"/>
              </w:rPr>
            </w:pPr>
            <w:r w:rsidRPr="0077251D">
              <w:rPr>
                <w:rFonts w:ascii="Bahnschrift Light SemiCondensed" w:eastAsia="Times New Roman" w:hAnsi="Bahnschrift Light SemiCondensed" w:cs="Complex"/>
                <w:color w:val="000000"/>
                <w:sz w:val="24"/>
                <w:szCs w:val="24"/>
                <w:lang w:eastAsia="es-MX"/>
              </w:rPr>
              <w:t>Pieza</w:t>
            </w:r>
          </w:p>
        </w:tc>
        <w:tc>
          <w:tcPr>
            <w:tcW w:w="1463" w:type="dxa"/>
            <w:tcBorders>
              <w:top w:val="nil"/>
              <w:left w:val="nil"/>
              <w:bottom w:val="single" w:sz="4" w:space="0" w:color="auto"/>
              <w:right w:val="single" w:sz="4" w:space="0" w:color="auto"/>
            </w:tcBorders>
            <w:noWrap/>
            <w:vAlign w:val="center"/>
            <w:hideMark/>
          </w:tcPr>
          <w:p w14:paraId="18BFCEA9" w14:textId="36602F93" w:rsidR="0095033E" w:rsidRPr="0077251D" w:rsidRDefault="00424611" w:rsidP="0077251D">
            <w:pPr>
              <w:spacing w:after="0" w:line="240" w:lineRule="auto"/>
              <w:contextualSpacing/>
              <w:jc w:val="center"/>
              <w:rPr>
                <w:rFonts w:ascii="Bahnschrift Light SemiCondensed" w:eastAsia="Times New Roman" w:hAnsi="Bahnschrift Light SemiCondensed" w:cs="Complex"/>
                <w:color w:val="000000"/>
                <w:sz w:val="24"/>
                <w:szCs w:val="24"/>
                <w:lang w:eastAsia="es-MX"/>
              </w:rPr>
            </w:pPr>
            <w:r>
              <w:rPr>
                <w:rFonts w:ascii="Bahnschrift Light SemiCondensed" w:eastAsia="Times New Roman" w:hAnsi="Bahnschrift Light SemiCondensed" w:cs="Complex"/>
                <w:color w:val="000000"/>
                <w:sz w:val="24"/>
                <w:szCs w:val="24"/>
                <w:lang w:eastAsia="es-MX"/>
              </w:rPr>
              <w:t>2.00</w:t>
            </w:r>
          </w:p>
        </w:tc>
      </w:tr>
      <w:tr w:rsidR="0095033E" w:rsidRPr="0077251D" w14:paraId="0BFEE09B" w14:textId="77777777" w:rsidTr="00B17827">
        <w:trPr>
          <w:trHeight w:val="312"/>
        </w:trPr>
        <w:tc>
          <w:tcPr>
            <w:tcW w:w="3069" w:type="dxa"/>
            <w:tcBorders>
              <w:top w:val="nil"/>
              <w:left w:val="single" w:sz="4" w:space="0" w:color="auto"/>
              <w:bottom w:val="single" w:sz="4" w:space="0" w:color="auto"/>
              <w:right w:val="single" w:sz="4" w:space="0" w:color="auto"/>
            </w:tcBorders>
            <w:vAlign w:val="center"/>
            <w:hideMark/>
          </w:tcPr>
          <w:p w14:paraId="5AB90FDA" w14:textId="77777777" w:rsidR="0095033E" w:rsidRPr="0077251D" w:rsidRDefault="0095033E" w:rsidP="0077251D">
            <w:pPr>
              <w:spacing w:after="0" w:line="240" w:lineRule="auto"/>
              <w:contextualSpacing/>
              <w:jc w:val="center"/>
              <w:rPr>
                <w:rFonts w:ascii="Bahnschrift Light SemiCondensed" w:eastAsia="Times New Roman" w:hAnsi="Bahnschrift Light SemiCondensed" w:cs="Complex"/>
                <w:color w:val="000000"/>
                <w:sz w:val="24"/>
                <w:szCs w:val="24"/>
                <w:lang w:eastAsia="es-MX"/>
              </w:rPr>
            </w:pPr>
            <w:r w:rsidRPr="0077251D">
              <w:rPr>
                <w:rFonts w:ascii="Bahnschrift Light SemiCondensed" w:eastAsia="Times New Roman" w:hAnsi="Bahnschrift Light SemiCondensed" w:cs="Complex"/>
                <w:color w:val="000000"/>
                <w:sz w:val="24"/>
                <w:szCs w:val="24"/>
                <w:lang w:eastAsia="es-MX"/>
              </w:rPr>
              <w:t>Clip #2</w:t>
            </w:r>
          </w:p>
        </w:tc>
        <w:tc>
          <w:tcPr>
            <w:tcW w:w="1864" w:type="dxa"/>
            <w:tcBorders>
              <w:top w:val="nil"/>
              <w:left w:val="nil"/>
              <w:bottom w:val="single" w:sz="4" w:space="0" w:color="auto"/>
              <w:right w:val="single" w:sz="4" w:space="0" w:color="auto"/>
            </w:tcBorders>
            <w:noWrap/>
            <w:vAlign w:val="center"/>
            <w:hideMark/>
          </w:tcPr>
          <w:p w14:paraId="08A205FA" w14:textId="77777777" w:rsidR="0095033E" w:rsidRPr="0077251D" w:rsidRDefault="0095033E" w:rsidP="0077251D">
            <w:pPr>
              <w:spacing w:after="0" w:line="240" w:lineRule="auto"/>
              <w:contextualSpacing/>
              <w:jc w:val="center"/>
              <w:rPr>
                <w:rFonts w:ascii="Bahnschrift Light SemiCondensed" w:eastAsia="Times New Roman" w:hAnsi="Bahnschrift Light SemiCondensed" w:cs="Complex"/>
                <w:color w:val="000000"/>
                <w:sz w:val="24"/>
                <w:szCs w:val="24"/>
                <w:lang w:eastAsia="es-MX"/>
              </w:rPr>
            </w:pPr>
            <w:r w:rsidRPr="0077251D">
              <w:rPr>
                <w:rFonts w:ascii="Bahnschrift Light SemiCondensed" w:eastAsia="Times New Roman" w:hAnsi="Bahnschrift Light SemiCondensed" w:cs="Complex"/>
                <w:color w:val="000000"/>
                <w:sz w:val="24"/>
                <w:szCs w:val="24"/>
                <w:lang w:eastAsia="es-MX"/>
              </w:rPr>
              <w:t>Caja</w:t>
            </w:r>
          </w:p>
        </w:tc>
        <w:tc>
          <w:tcPr>
            <w:tcW w:w="1463" w:type="dxa"/>
            <w:tcBorders>
              <w:top w:val="nil"/>
              <w:left w:val="nil"/>
              <w:bottom w:val="single" w:sz="4" w:space="0" w:color="auto"/>
              <w:right w:val="single" w:sz="4" w:space="0" w:color="auto"/>
            </w:tcBorders>
            <w:noWrap/>
            <w:vAlign w:val="center"/>
            <w:hideMark/>
          </w:tcPr>
          <w:p w14:paraId="4ACBEAE3" w14:textId="7C167574" w:rsidR="0095033E" w:rsidRPr="0077251D" w:rsidRDefault="00424611" w:rsidP="00424611">
            <w:pPr>
              <w:spacing w:after="0" w:line="240" w:lineRule="auto"/>
              <w:contextualSpacing/>
              <w:jc w:val="center"/>
              <w:rPr>
                <w:rFonts w:ascii="Bahnschrift Light SemiCondensed" w:eastAsia="Times New Roman" w:hAnsi="Bahnschrift Light SemiCondensed" w:cs="Complex"/>
                <w:color w:val="000000"/>
                <w:sz w:val="24"/>
                <w:szCs w:val="24"/>
                <w:lang w:eastAsia="es-MX"/>
              </w:rPr>
            </w:pPr>
            <w:r>
              <w:rPr>
                <w:rFonts w:ascii="Bahnschrift Light SemiCondensed" w:eastAsia="Times New Roman" w:hAnsi="Bahnschrift Light SemiCondensed" w:cs="Complex"/>
                <w:color w:val="000000"/>
                <w:sz w:val="24"/>
                <w:szCs w:val="24"/>
                <w:lang w:eastAsia="es-MX"/>
              </w:rPr>
              <w:t>1.00</w:t>
            </w:r>
          </w:p>
        </w:tc>
      </w:tr>
      <w:tr w:rsidR="0095033E" w:rsidRPr="0077251D" w14:paraId="12EC2DDB" w14:textId="77777777" w:rsidTr="00B17827">
        <w:trPr>
          <w:trHeight w:val="312"/>
        </w:trPr>
        <w:tc>
          <w:tcPr>
            <w:tcW w:w="3069" w:type="dxa"/>
            <w:tcBorders>
              <w:top w:val="nil"/>
              <w:left w:val="single" w:sz="4" w:space="0" w:color="auto"/>
              <w:bottom w:val="single" w:sz="4" w:space="0" w:color="auto"/>
              <w:right w:val="single" w:sz="4" w:space="0" w:color="auto"/>
            </w:tcBorders>
            <w:vAlign w:val="center"/>
            <w:hideMark/>
          </w:tcPr>
          <w:p w14:paraId="4BFB617D" w14:textId="77777777" w:rsidR="0095033E" w:rsidRPr="0077251D" w:rsidRDefault="0095033E" w:rsidP="0077251D">
            <w:pPr>
              <w:spacing w:after="0" w:line="240" w:lineRule="auto"/>
              <w:contextualSpacing/>
              <w:jc w:val="center"/>
              <w:rPr>
                <w:rFonts w:ascii="Bahnschrift Light SemiCondensed" w:eastAsia="Times New Roman" w:hAnsi="Bahnschrift Light SemiCondensed" w:cs="Complex"/>
                <w:color w:val="000000"/>
                <w:sz w:val="24"/>
                <w:szCs w:val="24"/>
                <w:lang w:eastAsia="es-MX"/>
              </w:rPr>
            </w:pPr>
            <w:r w:rsidRPr="0077251D">
              <w:rPr>
                <w:rFonts w:ascii="Bahnschrift Light SemiCondensed" w:eastAsia="Times New Roman" w:hAnsi="Bahnschrift Light SemiCondensed" w:cs="Complex"/>
                <w:color w:val="000000"/>
                <w:sz w:val="24"/>
                <w:szCs w:val="24"/>
                <w:lang w:eastAsia="es-MX"/>
              </w:rPr>
              <w:t>Sujetador de hojas grande</w:t>
            </w:r>
          </w:p>
        </w:tc>
        <w:tc>
          <w:tcPr>
            <w:tcW w:w="1864" w:type="dxa"/>
            <w:tcBorders>
              <w:top w:val="nil"/>
              <w:left w:val="nil"/>
              <w:bottom w:val="single" w:sz="4" w:space="0" w:color="auto"/>
              <w:right w:val="single" w:sz="4" w:space="0" w:color="auto"/>
            </w:tcBorders>
            <w:noWrap/>
            <w:vAlign w:val="center"/>
            <w:hideMark/>
          </w:tcPr>
          <w:p w14:paraId="05D7E7AF" w14:textId="77777777" w:rsidR="0095033E" w:rsidRPr="0077251D" w:rsidRDefault="0095033E" w:rsidP="0077251D">
            <w:pPr>
              <w:spacing w:after="0" w:line="240" w:lineRule="auto"/>
              <w:contextualSpacing/>
              <w:jc w:val="center"/>
              <w:rPr>
                <w:rFonts w:ascii="Bahnschrift Light SemiCondensed" w:eastAsia="Times New Roman" w:hAnsi="Bahnschrift Light SemiCondensed" w:cs="Complex"/>
                <w:color w:val="000000"/>
                <w:sz w:val="24"/>
                <w:szCs w:val="24"/>
                <w:lang w:eastAsia="es-MX"/>
              </w:rPr>
            </w:pPr>
            <w:r w:rsidRPr="0077251D">
              <w:rPr>
                <w:rFonts w:ascii="Bahnschrift Light SemiCondensed" w:eastAsia="Times New Roman" w:hAnsi="Bahnschrift Light SemiCondensed" w:cs="Complex"/>
                <w:color w:val="000000"/>
                <w:sz w:val="24"/>
                <w:szCs w:val="24"/>
                <w:lang w:eastAsia="es-MX"/>
              </w:rPr>
              <w:t>Caja</w:t>
            </w:r>
          </w:p>
        </w:tc>
        <w:tc>
          <w:tcPr>
            <w:tcW w:w="1463" w:type="dxa"/>
            <w:tcBorders>
              <w:top w:val="nil"/>
              <w:left w:val="nil"/>
              <w:bottom w:val="single" w:sz="4" w:space="0" w:color="auto"/>
              <w:right w:val="single" w:sz="4" w:space="0" w:color="auto"/>
            </w:tcBorders>
            <w:noWrap/>
            <w:vAlign w:val="center"/>
            <w:hideMark/>
          </w:tcPr>
          <w:p w14:paraId="46DFCDEF" w14:textId="72D2F47E" w:rsidR="0095033E" w:rsidRPr="0077251D" w:rsidRDefault="00424611" w:rsidP="0077251D">
            <w:pPr>
              <w:spacing w:after="0" w:line="240" w:lineRule="auto"/>
              <w:contextualSpacing/>
              <w:jc w:val="center"/>
              <w:rPr>
                <w:rFonts w:ascii="Bahnschrift Light SemiCondensed" w:eastAsia="Times New Roman" w:hAnsi="Bahnschrift Light SemiCondensed" w:cs="Complex"/>
                <w:color w:val="000000"/>
                <w:sz w:val="24"/>
                <w:szCs w:val="24"/>
                <w:lang w:eastAsia="es-MX"/>
              </w:rPr>
            </w:pPr>
            <w:r>
              <w:rPr>
                <w:rFonts w:ascii="Bahnschrift Light SemiCondensed" w:eastAsia="Times New Roman" w:hAnsi="Bahnschrift Light SemiCondensed" w:cs="Complex"/>
                <w:color w:val="000000"/>
                <w:sz w:val="24"/>
                <w:szCs w:val="24"/>
                <w:lang w:eastAsia="es-MX"/>
              </w:rPr>
              <w:t>1.00</w:t>
            </w:r>
          </w:p>
        </w:tc>
      </w:tr>
      <w:tr w:rsidR="0095033E" w:rsidRPr="0077251D" w14:paraId="55293CAB" w14:textId="77777777" w:rsidTr="00B17827">
        <w:trPr>
          <w:trHeight w:val="312"/>
        </w:trPr>
        <w:tc>
          <w:tcPr>
            <w:tcW w:w="3069" w:type="dxa"/>
            <w:tcBorders>
              <w:top w:val="nil"/>
              <w:left w:val="single" w:sz="4" w:space="0" w:color="auto"/>
              <w:bottom w:val="single" w:sz="4" w:space="0" w:color="auto"/>
              <w:right w:val="single" w:sz="4" w:space="0" w:color="auto"/>
            </w:tcBorders>
            <w:vAlign w:val="center"/>
            <w:hideMark/>
          </w:tcPr>
          <w:p w14:paraId="09A7F0D8" w14:textId="77777777" w:rsidR="0095033E" w:rsidRPr="0077251D" w:rsidRDefault="0095033E" w:rsidP="0077251D">
            <w:pPr>
              <w:spacing w:after="0" w:line="240" w:lineRule="auto"/>
              <w:contextualSpacing/>
              <w:jc w:val="center"/>
              <w:rPr>
                <w:rFonts w:ascii="Bahnschrift Light SemiCondensed" w:eastAsia="Times New Roman" w:hAnsi="Bahnschrift Light SemiCondensed" w:cs="Complex"/>
                <w:color w:val="000000"/>
                <w:sz w:val="24"/>
                <w:szCs w:val="24"/>
                <w:lang w:eastAsia="es-MX"/>
              </w:rPr>
            </w:pPr>
            <w:r w:rsidRPr="0077251D">
              <w:rPr>
                <w:rFonts w:ascii="Bahnschrift Light SemiCondensed" w:eastAsia="Times New Roman" w:hAnsi="Bahnschrift Light SemiCondensed" w:cs="Complex"/>
                <w:color w:val="000000"/>
                <w:sz w:val="24"/>
                <w:szCs w:val="24"/>
                <w:lang w:eastAsia="es-MX"/>
              </w:rPr>
              <w:t>Sujetador de hojas chico</w:t>
            </w:r>
          </w:p>
        </w:tc>
        <w:tc>
          <w:tcPr>
            <w:tcW w:w="1864" w:type="dxa"/>
            <w:tcBorders>
              <w:top w:val="nil"/>
              <w:left w:val="nil"/>
              <w:bottom w:val="single" w:sz="4" w:space="0" w:color="auto"/>
              <w:right w:val="single" w:sz="4" w:space="0" w:color="auto"/>
            </w:tcBorders>
            <w:noWrap/>
            <w:vAlign w:val="center"/>
            <w:hideMark/>
          </w:tcPr>
          <w:p w14:paraId="0ACF507C" w14:textId="77777777" w:rsidR="0095033E" w:rsidRPr="0077251D" w:rsidRDefault="0095033E" w:rsidP="0077251D">
            <w:pPr>
              <w:spacing w:after="0" w:line="240" w:lineRule="auto"/>
              <w:contextualSpacing/>
              <w:jc w:val="center"/>
              <w:rPr>
                <w:rFonts w:ascii="Bahnschrift Light SemiCondensed" w:eastAsia="Times New Roman" w:hAnsi="Bahnschrift Light SemiCondensed" w:cs="Complex"/>
                <w:color w:val="000000"/>
                <w:sz w:val="24"/>
                <w:szCs w:val="24"/>
                <w:lang w:eastAsia="es-MX"/>
              </w:rPr>
            </w:pPr>
            <w:r w:rsidRPr="0077251D">
              <w:rPr>
                <w:rFonts w:ascii="Bahnschrift Light SemiCondensed" w:eastAsia="Times New Roman" w:hAnsi="Bahnschrift Light SemiCondensed" w:cs="Complex"/>
                <w:color w:val="000000"/>
                <w:sz w:val="24"/>
                <w:szCs w:val="24"/>
                <w:lang w:eastAsia="es-MX"/>
              </w:rPr>
              <w:t>Caja</w:t>
            </w:r>
          </w:p>
        </w:tc>
        <w:tc>
          <w:tcPr>
            <w:tcW w:w="1463" w:type="dxa"/>
            <w:tcBorders>
              <w:top w:val="nil"/>
              <w:left w:val="nil"/>
              <w:bottom w:val="single" w:sz="4" w:space="0" w:color="auto"/>
              <w:right w:val="single" w:sz="4" w:space="0" w:color="auto"/>
            </w:tcBorders>
            <w:noWrap/>
            <w:vAlign w:val="center"/>
            <w:hideMark/>
          </w:tcPr>
          <w:p w14:paraId="4E4F597F" w14:textId="1FDEFD01" w:rsidR="0095033E" w:rsidRPr="0077251D" w:rsidRDefault="00424611" w:rsidP="0077251D">
            <w:pPr>
              <w:spacing w:after="0" w:line="240" w:lineRule="auto"/>
              <w:contextualSpacing/>
              <w:jc w:val="center"/>
              <w:rPr>
                <w:rFonts w:ascii="Bahnschrift Light SemiCondensed" w:eastAsia="Times New Roman" w:hAnsi="Bahnschrift Light SemiCondensed" w:cs="Complex"/>
                <w:color w:val="000000"/>
                <w:sz w:val="24"/>
                <w:szCs w:val="24"/>
                <w:lang w:eastAsia="es-MX"/>
              </w:rPr>
            </w:pPr>
            <w:r>
              <w:rPr>
                <w:rFonts w:ascii="Bahnschrift Light SemiCondensed" w:eastAsia="Times New Roman" w:hAnsi="Bahnschrift Light SemiCondensed" w:cs="Complex"/>
                <w:color w:val="000000"/>
                <w:sz w:val="24"/>
                <w:szCs w:val="24"/>
                <w:lang w:eastAsia="es-MX"/>
              </w:rPr>
              <w:t>1</w:t>
            </w:r>
            <w:r w:rsidR="0095033E" w:rsidRPr="0077251D">
              <w:rPr>
                <w:rFonts w:ascii="Bahnschrift Light SemiCondensed" w:eastAsia="Times New Roman" w:hAnsi="Bahnschrift Light SemiCondensed" w:cs="Complex"/>
                <w:color w:val="000000"/>
                <w:sz w:val="24"/>
                <w:szCs w:val="24"/>
                <w:lang w:eastAsia="es-MX"/>
              </w:rPr>
              <w:t>.00</w:t>
            </w:r>
          </w:p>
        </w:tc>
      </w:tr>
    </w:tbl>
    <w:tbl>
      <w:tblPr>
        <w:tblpPr w:leftFromText="141" w:rightFromText="141" w:vertAnchor="text" w:horzAnchor="page" w:tblpX="7558" w:tblpY="4397"/>
        <w:tblW w:w="3400" w:type="dxa"/>
        <w:tblCellMar>
          <w:left w:w="70" w:type="dxa"/>
          <w:right w:w="70" w:type="dxa"/>
        </w:tblCellMar>
        <w:tblLook w:val="04A0" w:firstRow="1" w:lastRow="0" w:firstColumn="1" w:lastColumn="0" w:noHBand="0" w:noVBand="1"/>
      </w:tblPr>
      <w:tblGrid>
        <w:gridCol w:w="2200"/>
        <w:gridCol w:w="1200"/>
      </w:tblGrid>
      <w:tr w:rsidR="0095033E" w:rsidRPr="0077251D" w14:paraId="234659B3" w14:textId="77777777" w:rsidTr="00F928FB">
        <w:trPr>
          <w:trHeight w:val="345"/>
        </w:trPr>
        <w:tc>
          <w:tcPr>
            <w:tcW w:w="3400" w:type="dxa"/>
            <w:gridSpan w:val="2"/>
            <w:tcBorders>
              <w:top w:val="single" w:sz="4" w:space="0" w:color="auto"/>
              <w:left w:val="single" w:sz="4" w:space="0" w:color="auto"/>
              <w:bottom w:val="single" w:sz="4" w:space="0" w:color="auto"/>
              <w:right w:val="single" w:sz="4" w:space="0" w:color="auto"/>
            </w:tcBorders>
            <w:shd w:val="clear" w:color="auto" w:fill="84C0C8"/>
            <w:vAlign w:val="center"/>
            <w:hideMark/>
          </w:tcPr>
          <w:p w14:paraId="4BEB7723" w14:textId="77777777" w:rsidR="0095033E" w:rsidRPr="0077251D" w:rsidRDefault="0095033E" w:rsidP="0077251D">
            <w:pPr>
              <w:spacing w:after="0" w:line="240" w:lineRule="auto"/>
              <w:contextualSpacing/>
              <w:jc w:val="center"/>
              <w:rPr>
                <w:rFonts w:ascii="Bahnschrift Light SemiCondensed" w:eastAsia="Times New Roman" w:hAnsi="Bahnschrift Light SemiCondensed" w:cs="Complex"/>
                <w:b/>
                <w:bCs/>
                <w:color w:val="000000"/>
                <w:sz w:val="24"/>
                <w:szCs w:val="24"/>
                <w:lang w:eastAsia="es-MX"/>
              </w:rPr>
            </w:pPr>
            <w:r w:rsidRPr="0077251D">
              <w:rPr>
                <w:rFonts w:ascii="Bahnschrift Light SemiCondensed" w:eastAsia="Times New Roman" w:hAnsi="Bahnschrift Light SemiCondensed" w:cs="Complex"/>
                <w:b/>
                <w:bCs/>
                <w:color w:val="000000"/>
                <w:sz w:val="24"/>
                <w:szCs w:val="24"/>
                <w:lang w:eastAsia="es-MX"/>
              </w:rPr>
              <w:t>GASTO ANUAL DE COMBUSTIBLE</w:t>
            </w:r>
          </w:p>
        </w:tc>
      </w:tr>
      <w:tr w:rsidR="0095033E" w:rsidRPr="0077251D" w14:paraId="0C4F7E01" w14:textId="77777777" w:rsidTr="00F928FB">
        <w:trPr>
          <w:trHeight w:val="510"/>
        </w:trPr>
        <w:tc>
          <w:tcPr>
            <w:tcW w:w="2200" w:type="dxa"/>
            <w:tcBorders>
              <w:top w:val="nil"/>
              <w:left w:val="single" w:sz="4" w:space="0" w:color="auto"/>
              <w:bottom w:val="single" w:sz="4" w:space="0" w:color="auto"/>
              <w:right w:val="single" w:sz="4" w:space="0" w:color="auto"/>
            </w:tcBorders>
            <w:shd w:val="clear" w:color="auto" w:fill="84C0C8"/>
            <w:vAlign w:val="center"/>
            <w:hideMark/>
          </w:tcPr>
          <w:p w14:paraId="5CEBF5A7" w14:textId="77777777" w:rsidR="0095033E" w:rsidRPr="0077251D" w:rsidRDefault="0095033E" w:rsidP="0077251D">
            <w:pPr>
              <w:spacing w:after="0" w:line="240" w:lineRule="auto"/>
              <w:contextualSpacing/>
              <w:jc w:val="center"/>
              <w:rPr>
                <w:rFonts w:ascii="Bahnschrift Light SemiCondensed" w:eastAsia="Times New Roman" w:hAnsi="Bahnschrift Light SemiCondensed" w:cs="Complex"/>
                <w:b/>
                <w:bCs/>
                <w:color w:val="000000"/>
                <w:sz w:val="24"/>
                <w:szCs w:val="24"/>
                <w:lang w:eastAsia="es-MX"/>
              </w:rPr>
            </w:pPr>
            <w:r w:rsidRPr="0077251D">
              <w:rPr>
                <w:rFonts w:ascii="Bahnschrift Light SemiCondensed" w:eastAsia="Times New Roman" w:hAnsi="Bahnschrift Light SemiCondensed" w:cs="Complex"/>
                <w:b/>
                <w:bCs/>
                <w:color w:val="000000"/>
                <w:sz w:val="24"/>
                <w:szCs w:val="24"/>
                <w:lang w:eastAsia="es-MX"/>
              </w:rPr>
              <w:t>TIPO DE COMBUSTIBLE</w:t>
            </w:r>
          </w:p>
        </w:tc>
        <w:tc>
          <w:tcPr>
            <w:tcW w:w="1200" w:type="dxa"/>
            <w:tcBorders>
              <w:top w:val="nil"/>
              <w:left w:val="nil"/>
              <w:bottom w:val="single" w:sz="4" w:space="0" w:color="auto"/>
              <w:right w:val="single" w:sz="4" w:space="0" w:color="auto"/>
            </w:tcBorders>
            <w:shd w:val="clear" w:color="auto" w:fill="84C0C8"/>
            <w:vAlign w:val="center"/>
            <w:hideMark/>
          </w:tcPr>
          <w:p w14:paraId="633BE866" w14:textId="77777777" w:rsidR="0095033E" w:rsidRPr="0077251D" w:rsidRDefault="0095033E" w:rsidP="0077251D">
            <w:pPr>
              <w:spacing w:after="0" w:line="240" w:lineRule="auto"/>
              <w:contextualSpacing/>
              <w:jc w:val="center"/>
              <w:rPr>
                <w:rFonts w:ascii="Bahnschrift Light SemiCondensed" w:eastAsia="Times New Roman" w:hAnsi="Bahnschrift Light SemiCondensed" w:cs="Complex"/>
                <w:b/>
                <w:bCs/>
                <w:color w:val="000000"/>
                <w:sz w:val="24"/>
                <w:szCs w:val="24"/>
                <w:lang w:eastAsia="es-MX"/>
              </w:rPr>
            </w:pPr>
            <w:r w:rsidRPr="0077251D">
              <w:rPr>
                <w:rFonts w:ascii="Bahnschrift Light SemiCondensed" w:eastAsia="Times New Roman" w:hAnsi="Bahnschrift Light SemiCondensed" w:cs="Complex"/>
                <w:b/>
                <w:bCs/>
                <w:color w:val="000000"/>
                <w:sz w:val="24"/>
                <w:szCs w:val="24"/>
                <w:lang w:eastAsia="es-MX"/>
              </w:rPr>
              <w:t>CANTIDAD (LTS)</w:t>
            </w:r>
          </w:p>
        </w:tc>
      </w:tr>
      <w:tr w:rsidR="0095033E" w:rsidRPr="0077251D" w14:paraId="3F001DC7" w14:textId="77777777">
        <w:trPr>
          <w:trHeight w:val="345"/>
        </w:trPr>
        <w:tc>
          <w:tcPr>
            <w:tcW w:w="2200" w:type="dxa"/>
            <w:tcBorders>
              <w:top w:val="nil"/>
              <w:left w:val="single" w:sz="4" w:space="0" w:color="auto"/>
              <w:bottom w:val="single" w:sz="4" w:space="0" w:color="auto"/>
              <w:right w:val="single" w:sz="4" w:space="0" w:color="auto"/>
            </w:tcBorders>
            <w:noWrap/>
            <w:vAlign w:val="center"/>
            <w:hideMark/>
          </w:tcPr>
          <w:p w14:paraId="60A1A3E2" w14:textId="77777777" w:rsidR="0095033E" w:rsidRPr="0077251D" w:rsidRDefault="0095033E" w:rsidP="0077251D">
            <w:pPr>
              <w:spacing w:after="0" w:line="240" w:lineRule="auto"/>
              <w:contextualSpacing/>
              <w:jc w:val="center"/>
              <w:rPr>
                <w:rFonts w:ascii="Bahnschrift Light SemiCondensed" w:eastAsia="Times New Roman" w:hAnsi="Bahnschrift Light SemiCondensed" w:cs="Complex"/>
                <w:color w:val="000000"/>
                <w:sz w:val="24"/>
                <w:szCs w:val="24"/>
                <w:lang w:eastAsia="es-MX"/>
              </w:rPr>
            </w:pPr>
            <w:r w:rsidRPr="0077251D">
              <w:rPr>
                <w:rFonts w:ascii="Bahnschrift Light SemiCondensed" w:eastAsia="Times New Roman" w:hAnsi="Bahnschrift Light SemiCondensed" w:cs="Complex"/>
                <w:color w:val="000000"/>
                <w:sz w:val="24"/>
                <w:szCs w:val="24"/>
                <w:lang w:eastAsia="es-MX"/>
              </w:rPr>
              <w:t>Gasolina</w:t>
            </w:r>
          </w:p>
        </w:tc>
        <w:tc>
          <w:tcPr>
            <w:tcW w:w="1200" w:type="dxa"/>
            <w:tcBorders>
              <w:top w:val="nil"/>
              <w:left w:val="nil"/>
              <w:bottom w:val="single" w:sz="4" w:space="0" w:color="auto"/>
              <w:right w:val="single" w:sz="4" w:space="0" w:color="auto"/>
            </w:tcBorders>
            <w:noWrap/>
            <w:vAlign w:val="center"/>
            <w:hideMark/>
          </w:tcPr>
          <w:p w14:paraId="341905CB" w14:textId="7FA7D7A0" w:rsidR="0095033E" w:rsidRPr="0077251D" w:rsidRDefault="00424611" w:rsidP="0077251D">
            <w:pPr>
              <w:spacing w:after="0" w:line="240" w:lineRule="auto"/>
              <w:contextualSpacing/>
              <w:jc w:val="center"/>
              <w:rPr>
                <w:rFonts w:ascii="Bahnschrift Light SemiCondensed" w:eastAsia="Times New Roman" w:hAnsi="Bahnschrift Light SemiCondensed" w:cs="Complex"/>
                <w:color w:val="000000"/>
                <w:sz w:val="24"/>
                <w:szCs w:val="24"/>
                <w:lang w:eastAsia="es-MX"/>
              </w:rPr>
            </w:pPr>
            <w:r>
              <w:rPr>
                <w:rFonts w:ascii="Bahnschrift Light SemiCondensed" w:eastAsia="Times New Roman" w:hAnsi="Bahnschrift Light SemiCondensed" w:cs="Complex"/>
                <w:color w:val="000000"/>
                <w:sz w:val="24"/>
                <w:szCs w:val="24"/>
                <w:lang w:eastAsia="es-MX"/>
              </w:rPr>
              <w:t>1,200</w:t>
            </w:r>
          </w:p>
        </w:tc>
      </w:tr>
    </w:tbl>
    <w:p w14:paraId="22F87C2F" w14:textId="77777777" w:rsidR="005A742B" w:rsidRPr="0077251D" w:rsidRDefault="005A742B" w:rsidP="0077251D">
      <w:pPr>
        <w:spacing w:after="0" w:line="360" w:lineRule="auto"/>
        <w:ind w:firstLine="708"/>
        <w:contextualSpacing/>
        <w:jc w:val="both"/>
        <w:rPr>
          <w:rFonts w:ascii="Bahnschrift Light SemiCondensed" w:hAnsi="Bahnschrift Light SemiCondensed" w:cs="Complex"/>
          <w:sz w:val="24"/>
          <w:szCs w:val="24"/>
        </w:rPr>
      </w:pPr>
    </w:p>
    <w:p w14:paraId="31C0DB56" w14:textId="77777777" w:rsidR="005A742B" w:rsidRPr="0077251D" w:rsidRDefault="005A742B" w:rsidP="0077251D">
      <w:pPr>
        <w:spacing w:after="0" w:line="360" w:lineRule="auto"/>
        <w:ind w:firstLine="708"/>
        <w:contextualSpacing/>
        <w:jc w:val="both"/>
        <w:rPr>
          <w:rFonts w:ascii="Bahnschrift Light SemiCondensed" w:hAnsi="Bahnschrift Light SemiCondensed" w:cs="Complex"/>
          <w:sz w:val="24"/>
          <w:szCs w:val="24"/>
        </w:rPr>
      </w:pPr>
    </w:p>
    <w:p w14:paraId="4EAB37ED" w14:textId="77777777" w:rsidR="005A742B" w:rsidRPr="0077251D" w:rsidRDefault="005A742B" w:rsidP="0077251D">
      <w:pPr>
        <w:spacing w:after="0" w:line="360" w:lineRule="auto"/>
        <w:ind w:firstLine="708"/>
        <w:contextualSpacing/>
        <w:jc w:val="both"/>
        <w:rPr>
          <w:rFonts w:ascii="Bahnschrift Light SemiCondensed" w:hAnsi="Bahnschrift Light SemiCondensed" w:cs="Complex"/>
          <w:sz w:val="24"/>
          <w:szCs w:val="24"/>
        </w:rPr>
      </w:pPr>
    </w:p>
    <w:p w14:paraId="53E79095" w14:textId="77777777" w:rsidR="002835FB" w:rsidRPr="0077251D" w:rsidRDefault="002835FB" w:rsidP="0077251D">
      <w:pPr>
        <w:spacing w:after="0" w:line="360" w:lineRule="auto"/>
        <w:contextualSpacing/>
        <w:jc w:val="both"/>
        <w:rPr>
          <w:rFonts w:ascii="Bahnschrift Light SemiCondensed" w:hAnsi="Bahnschrift Light SemiCondensed" w:cs="Complex"/>
          <w:sz w:val="24"/>
          <w:szCs w:val="24"/>
        </w:rPr>
      </w:pPr>
    </w:p>
    <w:p w14:paraId="75A282C3" w14:textId="77777777" w:rsidR="006C21B8" w:rsidRPr="0077251D" w:rsidRDefault="006C21B8" w:rsidP="0077251D">
      <w:pPr>
        <w:spacing w:after="0" w:line="360" w:lineRule="auto"/>
        <w:contextualSpacing/>
        <w:jc w:val="both"/>
        <w:rPr>
          <w:rFonts w:ascii="Bahnschrift Light SemiCondensed" w:hAnsi="Bahnschrift Light SemiCondensed" w:cs="Complex"/>
          <w:sz w:val="24"/>
          <w:szCs w:val="24"/>
        </w:rPr>
      </w:pPr>
    </w:p>
    <w:p w14:paraId="09E64396" w14:textId="77777777" w:rsidR="00F928FB" w:rsidRPr="0077251D" w:rsidRDefault="00F928FB" w:rsidP="0077251D">
      <w:pPr>
        <w:spacing w:after="0" w:line="360" w:lineRule="auto"/>
        <w:contextualSpacing/>
        <w:jc w:val="both"/>
        <w:rPr>
          <w:rFonts w:ascii="Bahnschrift Light SemiCondensed" w:hAnsi="Bahnschrift Light SemiCondensed" w:cs="Complex"/>
          <w:sz w:val="24"/>
          <w:szCs w:val="24"/>
        </w:rPr>
      </w:pPr>
    </w:p>
    <w:p w14:paraId="6FFA8602" w14:textId="77777777" w:rsidR="00F928FB" w:rsidRPr="0077251D" w:rsidRDefault="00F928FB" w:rsidP="0077251D">
      <w:pPr>
        <w:spacing w:after="0" w:line="360" w:lineRule="auto"/>
        <w:contextualSpacing/>
        <w:jc w:val="both"/>
        <w:rPr>
          <w:rFonts w:ascii="Bahnschrift Light SemiCondensed" w:hAnsi="Bahnschrift Light SemiCondensed" w:cs="Complex"/>
          <w:sz w:val="24"/>
          <w:szCs w:val="24"/>
        </w:rPr>
      </w:pPr>
    </w:p>
    <w:p w14:paraId="3FDAB1A5" w14:textId="77777777" w:rsidR="00F928FB" w:rsidRPr="0077251D" w:rsidRDefault="00F928FB" w:rsidP="0077251D">
      <w:pPr>
        <w:spacing w:after="0" w:line="360" w:lineRule="auto"/>
        <w:contextualSpacing/>
        <w:jc w:val="both"/>
        <w:rPr>
          <w:rFonts w:ascii="Bahnschrift Light SemiCondensed" w:hAnsi="Bahnschrift Light SemiCondensed" w:cs="Complex"/>
          <w:sz w:val="24"/>
          <w:szCs w:val="24"/>
        </w:rPr>
      </w:pPr>
    </w:p>
    <w:p w14:paraId="2FC08474" w14:textId="77777777" w:rsidR="00F928FB" w:rsidRPr="0077251D" w:rsidRDefault="00F928FB" w:rsidP="0077251D">
      <w:pPr>
        <w:spacing w:after="0" w:line="360" w:lineRule="auto"/>
        <w:contextualSpacing/>
        <w:jc w:val="both"/>
        <w:rPr>
          <w:rFonts w:ascii="Bahnschrift Light SemiCondensed" w:hAnsi="Bahnschrift Light SemiCondensed" w:cs="Complex"/>
          <w:sz w:val="24"/>
          <w:szCs w:val="24"/>
        </w:rPr>
      </w:pPr>
    </w:p>
    <w:p w14:paraId="0BBF968D" w14:textId="77777777" w:rsidR="00F928FB" w:rsidRPr="0077251D" w:rsidRDefault="00F928FB" w:rsidP="0077251D">
      <w:pPr>
        <w:spacing w:after="0" w:line="360" w:lineRule="auto"/>
        <w:contextualSpacing/>
        <w:jc w:val="both"/>
        <w:rPr>
          <w:rFonts w:ascii="Bahnschrift Light SemiCondensed" w:hAnsi="Bahnschrift Light SemiCondensed" w:cs="Complex"/>
          <w:sz w:val="24"/>
          <w:szCs w:val="24"/>
        </w:rPr>
      </w:pPr>
    </w:p>
    <w:p w14:paraId="12172310" w14:textId="77777777" w:rsidR="00F928FB" w:rsidRPr="0077251D" w:rsidRDefault="00F928FB" w:rsidP="0077251D">
      <w:pPr>
        <w:spacing w:after="0" w:line="360" w:lineRule="auto"/>
        <w:contextualSpacing/>
        <w:jc w:val="both"/>
        <w:rPr>
          <w:rFonts w:ascii="Bahnschrift Light SemiCondensed" w:hAnsi="Bahnschrift Light SemiCondensed" w:cs="Complex"/>
          <w:sz w:val="24"/>
          <w:szCs w:val="24"/>
        </w:rPr>
      </w:pPr>
    </w:p>
    <w:p w14:paraId="1522E359" w14:textId="77777777" w:rsidR="00F928FB" w:rsidRPr="0077251D" w:rsidRDefault="00F928FB" w:rsidP="0077251D">
      <w:pPr>
        <w:spacing w:after="0" w:line="360" w:lineRule="auto"/>
        <w:contextualSpacing/>
        <w:jc w:val="both"/>
        <w:rPr>
          <w:rFonts w:ascii="Bahnschrift Light SemiCondensed" w:hAnsi="Bahnschrift Light SemiCondensed" w:cs="Complex"/>
          <w:sz w:val="24"/>
          <w:szCs w:val="24"/>
        </w:rPr>
      </w:pPr>
    </w:p>
    <w:p w14:paraId="0A147E4E" w14:textId="77777777" w:rsidR="00F928FB" w:rsidRPr="0077251D" w:rsidRDefault="00F928FB" w:rsidP="0077251D">
      <w:pPr>
        <w:spacing w:after="0" w:line="360" w:lineRule="auto"/>
        <w:contextualSpacing/>
        <w:jc w:val="both"/>
        <w:rPr>
          <w:rFonts w:ascii="Bahnschrift Light SemiCondensed" w:hAnsi="Bahnschrift Light SemiCondensed" w:cs="Complex"/>
          <w:sz w:val="24"/>
          <w:szCs w:val="24"/>
        </w:rPr>
      </w:pPr>
    </w:p>
    <w:p w14:paraId="1C69FE2C" w14:textId="77777777" w:rsidR="00F928FB" w:rsidRPr="0077251D" w:rsidRDefault="00F928FB" w:rsidP="0077251D">
      <w:pPr>
        <w:spacing w:after="0" w:line="360" w:lineRule="auto"/>
        <w:contextualSpacing/>
        <w:jc w:val="both"/>
        <w:rPr>
          <w:rFonts w:ascii="Bahnschrift Light SemiCondensed" w:hAnsi="Bahnschrift Light SemiCondensed" w:cs="Complex"/>
          <w:sz w:val="24"/>
          <w:szCs w:val="24"/>
        </w:rPr>
      </w:pPr>
    </w:p>
    <w:p w14:paraId="611AE0DD" w14:textId="77777777" w:rsidR="00F928FB" w:rsidRPr="0077251D" w:rsidRDefault="00F928FB" w:rsidP="0077251D">
      <w:pPr>
        <w:spacing w:after="0" w:line="360" w:lineRule="auto"/>
        <w:contextualSpacing/>
        <w:jc w:val="both"/>
        <w:rPr>
          <w:rFonts w:ascii="Bahnschrift Light SemiCondensed" w:hAnsi="Bahnschrift Light SemiCondensed" w:cs="Complex"/>
          <w:sz w:val="24"/>
          <w:szCs w:val="24"/>
        </w:rPr>
      </w:pPr>
    </w:p>
    <w:p w14:paraId="05B4F6C8" w14:textId="77777777" w:rsidR="00F928FB" w:rsidRPr="0077251D" w:rsidRDefault="00F928FB" w:rsidP="0077251D">
      <w:pPr>
        <w:spacing w:after="0" w:line="360" w:lineRule="auto"/>
        <w:contextualSpacing/>
        <w:jc w:val="both"/>
        <w:rPr>
          <w:rFonts w:ascii="Bahnschrift Light SemiCondensed" w:hAnsi="Bahnschrift Light SemiCondensed" w:cs="Complex"/>
          <w:sz w:val="24"/>
          <w:szCs w:val="24"/>
        </w:rPr>
      </w:pPr>
    </w:p>
    <w:p w14:paraId="6BB6E413" w14:textId="77777777" w:rsidR="00F928FB" w:rsidRPr="0077251D" w:rsidRDefault="00F928FB" w:rsidP="0077251D">
      <w:pPr>
        <w:spacing w:after="0" w:line="360" w:lineRule="auto"/>
        <w:contextualSpacing/>
        <w:jc w:val="both"/>
        <w:rPr>
          <w:rFonts w:ascii="Bahnschrift Light SemiCondensed" w:hAnsi="Bahnschrift Light SemiCondensed" w:cs="Complex"/>
          <w:sz w:val="24"/>
          <w:szCs w:val="24"/>
        </w:rPr>
      </w:pPr>
    </w:p>
    <w:p w14:paraId="7EC7B89F" w14:textId="77777777" w:rsidR="00F928FB" w:rsidRPr="0077251D" w:rsidRDefault="00F928FB" w:rsidP="0077251D">
      <w:pPr>
        <w:spacing w:after="0" w:line="360" w:lineRule="auto"/>
        <w:contextualSpacing/>
        <w:jc w:val="both"/>
        <w:rPr>
          <w:rFonts w:ascii="Bahnschrift Light SemiCondensed" w:hAnsi="Bahnschrift Light SemiCondensed" w:cs="Complex"/>
          <w:sz w:val="24"/>
          <w:szCs w:val="24"/>
        </w:rPr>
      </w:pPr>
    </w:p>
    <w:p w14:paraId="33E81BED" w14:textId="77777777" w:rsidR="00F928FB" w:rsidRPr="0077251D" w:rsidRDefault="00F928FB" w:rsidP="0077251D">
      <w:pPr>
        <w:spacing w:after="0" w:line="360" w:lineRule="auto"/>
        <w:contextualSpacing/>
        <w:jc w:val="both"/>
        <w:rPr>
          <w:rFonts w:ascii="Bahnschrift Light SemiCondensed" w:hAnsi="Bahnschrift Light SemiCondensed" w:cs="Complex"/>
          <w:sz w:val="24"/>
          <w:szCs w:val="24"/>
        </w:rPr>
      </w:pPr>
    </w:p>
    <w:p w14:paraId="68B787A5" w14:textId="77777777" w:rsidR="00F928FB" w:rsidRPr="0077251D" w:rsidRDefault="00F928FB" w:rsidP="0077251D">
      <w:pPr>
        <w:spacing w:after="0" w:line="360" w:lineRule="auto"/>
        <w:contextualSpacing/>
        <w:jc w:val="both"/>
        <w:rPr>
          <w:rFonts w:ascii="Bahnschrift Light SemiCondensed" w:hAnsi="Bahnschrift Light SemiCondensed" w:cs="Complex"/>
          <w:sz w:val="24"/>
          <w:szCs w:val="24"/>
        </w:rPr>
      </w:pPr>
    </w:p>
    <w:p w14:paraId="007D55BF" w14:textId="77777777" w:rsidR="00F928FB" w:rsidRPr="0077251D" w:rsidRDefault="00F928FB" w:rsidP="0077251D">
      <w:pPr>
        <w:spacing w:after="0" w:line="360" w:lineRule="auto"/>
        <w:contextualSpacing/>
        <w:jc w:val="both"/>
        <w:rPr>
          <w:rFonts w:ascii="Bahnschrift Light SemiCondensed" w:hAnsi="Bahnschrift Light SemiCondensed" w:cs="Complex"/>
          <w:sz w:val="24"/>
          <w:szCs w:val="24"/>
        </w:rPr>
      </w:pPr>
    </w:p>
    <w:p w14:paraId="7265815C" w14:textId="77777777" w:rsidR="00F928FB" w:rsidRPr="0077251D" w:rsidRDefault="00F928FB" w:rsidP="0077251D">
      <w:pPr>
        <w:spacing w:after="0" w:line="360" w:lineRule="auto"/>
        <w:contextualSpacing/>
        <w:jc w:val="both"/>
        <w:rPr>
          <w:rFonts w:ascii="Bahnschrift Light SemiCondensed" w:hAnsi="Bahnschrift Light SemiCondensed" w:cs="Complex"/>
          <w:sz w:val="24"/>
          <w:szCs w:val="24"/>
        </w:rPr>
      </w:pPr>
    </w:p>
    <w:p w14:paraId="6AE50510" w14:textId="77777777" w:rsidR="00F928FB" w:rsidRPr="0077251D" w:rsidRDefault="00F928FB" w:rsidP="0077251D">
      <w:pPr>
        <w:spacing w:after="0" w:line="360" w:lineRule="auto"/>
        <w:contextualSpacing/>
        <w:jc w:val="both"/>
        <w:rPr>
          <w:rFonts w:ascii="Bahnschrift Light SemiCondensed" w:hAnsi="Bahnschrift Light SemiCondensed" w:cs="Complex"/>
          <w:sz w:val="24"/>
          <w:szCs w:val="24"/>
        </w:rPr>
      </w:pPr>
    </w:p>
    <w:p w14:paraId="622D62D4" w14:textId="77777777" w:rsidR="00384428" w:rsidRPr="0077251D" w:rsidRDefault="00384428" w:rsidP="0077251D">
      <w:pPr>
        <w:spacing w:after="0" w:line="360" w:lineRule="auto"/>
        <w:contextualSpacing/>
        <w:jc w:val="both"/>
        <w:rPr>
          <w:rFonts w:ascii="Bahnschrift Light SemiCondensed" w:hAnsi="Bahnschrift Light SemiCondensed" w:cs="Complex"/>
          <w:b/>
          <w:bCs/>
          <w:sz w:val="24"/>
          <w:szCs w:val="24"/>
        </w:rPr>
      </w:pPr>
    </w:p>
    <w:p w14:paraId="17941976" w14:textId="77777777" w:rsidR="00C128AB" w:rsidRPr="0077251D" w:rsidRDefault="00C128AB" w:rsidP="00C128AB">
      <w:pPr>
        <w:spacing w:after="0" w:line="360" w:lineRule="auto"/>
        <w:contextualSpacing/>
        <w:jc w:val="both"/>
        <w:rPr>
          <w:rFonts w:ascii="Bahnschrift Light SemiCondensed" w:hAnsi="Bahnschrift Light SemiCondensed" w:cs="Complex"/>
          <w:b/>
          <w:bCs/>
          <w:sz w:val="24"/>
          <w:szCs w:val="24"/>
        </w:rPr>
      </w:pPr>
      <w:r w:rsidRPr="0077251D">
        <w:rPr>
          <w:rFonts w:ascii="Bahnschrift Light SemiCondensed" w:hAnsi="Bahnschrift Light SemiCondensed" w:cs="Complex"/>
          <w:b/>
          <w:bCs/>
          <w:sz w:val="24"/>
          <w:szCs w:val="24"/>
        </w:rPr>
        <w:t>CO</w:t>
      </w:r>
      <w:r>
        <w:rPr>
          <w:rFonts w:ascii="Bahnschrift Light SemiCondensed" w:hAnsi="Bahnschrift Light SemiCondensed" w:cs="Complex"/>
          <w:b/>
          <w:bCs/>
          <w:sz w:val="24"/>
          <w:szCs w:val="24"/>
        </w:rPr>
        <w:t>N</w:t>
      </w:r>
      <w:r w:rsidRPr="0077251D">
        <w:rPr>
          <w:rFonts w:ascii="Bahnschrift Light SemiCondensed" w:hAnsi="Bahnschrift Light SemiCondensed" w:cs="Complex"/>
          <w:b/>
          <w:bCs/>
          <w:sz w:val="24"/>
          <w:szCs w:val="24"/>
        </w:rPr>
        <w:t>CLUSIÓN:</w:t>
      </w:r>
    </w:p>
    <w:p w14:paraId="27A17FE3" w14:textId="43F3198A" w:rsidR="00C128AB" w:rsidRPr="0077251D" w:rsidRDefault="00C128AB" w:rsidP="00C128AB">
      <w:pPr>
        <w:spacing w:after="0" w:line="360" w:lineRule="auto"/>
        <w:ind w:firstLine="708"/>
        <w:contextualSpacing/>
        <w:jc w:val="both"/>
        <w:rPr>
          <w:rFonts w:ascii="Bahnschrift Light SemiCondensed" w:hAnsi="Bahnschrift Light SemiCondensed" w:cs="Complex"/>
          <w:sz w:val="24"/>
          <w:szCs w:val="24"/>
        </w:rPr>
      </w:pPr>
      <w:r w:rsidRPr="0077251D">
        <w:rPr>
          <w:rFonts w:ascii="Bahnschrift Light SemiCondensed" w:hAnsi="Bahnschrift Light SemiCondensed" w:cs="Complex"/>
          <w:sz w:val="24"/>
          <w:szCs w:val="24"/>
        </w:rPr>
        <w:t>En base a lo expuesto, se presenta el Programa Operativo Anual del Departam</w:t>
      </w:r>
      <w:r w:rsidR="003276F1">
        <w:rPr>
          <w:rFonts w:ascii="Bahnschrift Light SemiCondensed" w:hAnsi="Bahnschrift Light SemiCondensed" w:cs="Complex"/>
          <w:sz w:val="24"/>
          <w:szCs w:val="24"/>
        </w:rPr>
        <w:t xml:space="preserve">ento de Jefatura de </w:t>
      </w:r>
      <w:r w:rsidR="000F1E1A">
        <w:rPr>
          <w:rFonts w:ascii="Bahnschrift Light SemiCondensed" w:hAnsi="Bahnschrift Light SemiCondensed" w:cs="Complex"/>
          <w:sz w:val="24"/>
          <w:szCs w:val="24"/>
        </w:rPr>
        <w:t xml:space="preserve">Deportes </w:t>
      </w:r>
      <w:r w:rsidR="000F1E1A" w:rsidRPr="0077251D">
        <w:rPr>
          <w:rFonts w:ascii="Bahnschrift Light SemiCondensed" w:hAnsi="Bahnschrift Light SemiCondensed" w:cs="Complex"/>
          <w:sz w:val="24"/>
          <w:szCs w:val="24"/>
        </w:rPr>
        <w:t>con</w:t>
      </w:r>
      <w:r w:rsidRPr="0077251D">
        <w:rPr>
          <w:rFonts w:ascii="Bahnschrift Light SemiCondensed" w:hAnsi="Bahnschrift Light SemiCondensed" w:cs="Complex"/>
          <w:sz w:val="24"/>
          <w:szCs w:val="24"/>
        </w:rPr>
        <w:t xml:space="preserve"> un </w:t>
      </w:r>
      <w:r w:rsidR="000F1E1A">
        <w:rPr>
          <w:rFonts w:ascii="Bahnschrift Light SemiCondensed" w:hAnsi="Bahnschrift Light SemiCondensed" w:cs="Complex"/>
          <w:sz w:val="24"/>
          <w:szCs w:val="24"/>
        </w:rPr>
        <w:t xml:space="preserve">visible </w:t>
      </w:r>
      <w:r w:rsidR="000F1E1A" w:rsidRPr="0077251D">
        <w:rPr>
          <w:rFonts w:ascii="Bahnschrift Light SemiCondensed" w:hAnsi="Bahnschrift Light SemiCondensed" w:cs="Complex"/>
          <w:sz w:val="24"/>
          <w:szCs w:val="24"/>
        </w:rPr>
        <w:t>número</w:t>
      </w:r>
      <w:r w:rsidRPr="0077251D">
        <w:rPr>
          <w:rFonts w:ascii="Bahnschrift Light SemiCondensed" w:hAnsi="Bahnschrift Light SemiCondensed" w:cs="Complex"/>
          <w:sz w:val="24"/>
          <w:szCs w:val="24"/>
        </w:rPr>
        <w:t xml:space="preserve"> de actividades a realizar durante el 202</w:t>
      </w:r>
      <w:r>
        <w:rPr>
          <w:rFonts w:ascii="Bahnschrift Light SemiCondensed" w:hAnsi="Bahnschrift Light SemiCondensed" w:cs="Complex"/>
          <w:sz w:val="24"/>
          <w:szCs w:val="24"/>
        </w:rPr>
        <w:t>6</w:t>
      </w:r>
      <w:r w:rsidRPr="0077251D">
        <w:rPr>
          <w:rFonts w:ascii="Bahnschrift Light SemiCondensed" w:hAnsi="Bahnschrift Light SemiCondensed" w:cs="Complex"/>
          <w:sz w:val="24"/>
          <w:szCs w:val="24"/>
        </w:rPr>
        <w:t xml:space="preserve">, con el firme propósito de mejorar la calidad de vida </w:t>
      </w:r>
      <w:r w:rsidR="003276F1">
        <w:rPr>
          <w:rFonts w:ascii="Bahnschrift Light SemiCondensed" w:hAnsi="Bahnschrift Light SemiCondensed" w:cs="Complex"/>
          <w:sz w:val="24"/>
          <w:szCs w:val="24"/>
        </w:rPr>
        <w:t xml:space="preserve">a través del </w:t>
      </w:r>
      <w:r w:rsidR="000F1E1A">
        <w:rPr>
          <w:rFonts w:ascii="Bahnschrift Light SemiCondensed" w:hAnsi="Bahnschrift Light SemiCondensed" w:cs="Complex"/>
          <w:sz w:val="24"/>
          <w:szCs w:val="24"/>
        </w:rPr>
        <w:t>Deporte, es</w:t>
      </w:r>
      <w:r>
        <w:rPr>
          <w:rFonts w:ascii="Bahnschrift Light SemiCondensed" w:hAnsi="Bahnschrift Light SemiCondensed" w:cs="Complex"/>
          <w:sz w:val="24"/>
          <w:szCs w:val="24"/>
        </w:rPr>
        <w:t xml:space="preserve"> por ello que a continuación se presenta el resumen de </w:t>
      </w:r>
      <w:r w:rsidR="000F1E1A">
        <w:rPr>
          <w:rFonts w:ascii="Bahnschrift Light SemiCondensed" w:hAnsi="Bahnschrift Light SemiCondensed" w:cs="Complex"/>
          <w:sz w:val="24"/>
          <w:szCs w:val="24"/>
        </w:rPr>
        <w:t>Egresos anuales</w:t>
      </w:r>
      <w:r>
        <w:rPr>
          <w:rFonts w:ascii="Bahnschrift Light SemiCondensed" w:hAnsi="Bahnschrift Light SemiCondensed" w:cs="Complex"/>
          <w:sz w:val="24"/>
          <w:szCs w:val="24"/>
        </w:rPr>
        <w:t xml:space="preserve"> previstos para el siguiente ejercicio fiscal:</w:t>
      </w:r>
    </w:p>
    <w:p w14:paraId="01454974" w14:textId="77777777" w:rsidR="00C128AB" w:rsidRPr="00C128AB" w:rsidRDefault="00C128AB" w:rsidP="00C128AB">
      <w:pPr>
        <w:spacing w:after="0" w:line="360" w:lineRule="auto"/>
        <w:contextualSpacing/>
        <w:jc w:val="center"/>
        <w:rPr>
          <w:rFonts w:ascii="Bahnschrift Light SemiCondensed" w:hAnsi="Bahnschrift Light SemiCondensed" w:cs="Complex"/>
          <w:b/>
          <w:bCs/>
          <w:sz w:val="14"/>
          <w:szCs w:val="14"/>
        </w:rPr>
      </w:pPr>
    </w:p>
    <w:p w14:paraId="10A51E4B" w14:textId="184A9BBC" w:rsidR="00C128AB" w:rsidRDefault="00C128AB" w:rsidP="00C128AB">
      <w:pPr>
        <w:spacing w:after="0" w:line="360" w:lineRule="auto"/>
        <w:contextualSpacing/>
        <w:jc w:val="center"/>
        <w:rPr>
          <w:rFonts w:ascii="Bahnschrift Light SemiCondensed" w:hAnsi="Bahnschrift Light SemiCondensed" w:cs="Complex"/>
          <w:b/>
          <w:bCs/>
          <w:sz w:val="24"/>
          <w:szCs w:val="24"/>
        </w:rPr>
      </w:pPr>
      <w:r>
        <w:rPr>
          <w:rFonts w:ascii="Bahnschrift Light SemiCondensed" w:hAnsi="Bahnschrift Light SemiCondensed" w:cs="Complex"/>
          <w:b/>
          <w:bCs/>
          <w:sz w:val="24"/>
          <w:szCs w:val="24"/>
        </w:rPr>
        <w:t>EGRESOS</w:t>
      </w:r>
    </w:p>
    <w:tbl>
      <w:tblPr>
        <w:tblW w:w="9351" w:type="dxa"/>
        <w:jc w:val="center"/>
        <w:tblCellMar>
          <w:left w:w="70" w:type="dxa"/>
          <w:right w:w="70" w:type="dxa"/>
        </w:tblCellMar>
        <w:tblLook w:val="04A0" w:firstRow="1" w:lastRow="0" w:firstColumn="1" w:lastColumn="0" w:noHBand="0" w:noVBand="1"/>
      </w:tblPr>
      <w:tblGrid>
        <w:gridCol w:w="1080"/>
        <w:gridCol w:w="30"/>
        <w:gridCol w:w="90"/>
        <w:gridCol w:w="4470"/>
        <w:gridCol w:w="15"/>
        <w:gridCol w:w="2135"/>
        <w:gridCol w:w="1531"/>
      </w:tblGrid>
      <w:tr w:rsidR="00971849" w:rsidRPr="00971849" w14:paraId="13944B5B" w14:textId="77777777" w:rsidTr="005E2A30">
        <w:trPr>
          <w:trHeight w:val="300"/>
          <w:jc w:val="center"/>
        </w:trPr>
        <w:tc>
          <w:tcPr>
            <w:tcW w:w="1200" w:type="dxa"/>
            <w:gridSpan w:val="3"/>
            <w:tcBorders>
              <w:top w:val="single" w:sz="4" w:space="0" w:color="auto"/>
              <w:left w:val="single" w:sz="4" w:space="0" w:color="auto"/>
              <w:bottom w:val="single" w:sz="4" w:space="0" w:color="auto"/>
              <w:right w:val="single" w:sz="4" w:space="0" w:color="auto"/>
            </w:tcBorders>
            <w:shd w:val="clear" w:color="auto" w:fill="84C0C8"/>
            <w:noWrap/>
            <w:vAlign w:val="center"/>
            <w:hideMark/>
          </w:tcPr>
          <w:p w14:paraId="78AD89D9" w14:textId="77777777" w:rsidR="00971849" w:rsidRPr="00971849" w:rsidRDefault="00971849" w:rsidP="00971849">
            <w:pPr>
              <w:spacing w:after="0" w:line="240" w:lineRule="auto"/>
              <w:jc w:val="center"/>
              <w:rPr>
                <w:rFonts w:ascii="Bahnschrift Light" w:eastAsia="Times New Roman" w:hAnsi="Bahnschrift Light" w:cs="Calibri"/>
                <w:b/>
                <w:bCs/>
                <w:color w:val="000000"/>
                <w:sz w:val="20"/>
                <w:szCs w:val="20"/>
                <w:lang w:eastAsia="es-MX"/>
              </w:rPr>
            </w:pPr>
            <w:r w:rsidRPr="00971849">
              <w:rPr>
                <w:rFonts w:ascii="Bahnschrift Light" w:eastAsia="Times New Roman" w:hAnsi="Bahnschrift Light" w:cs="Calibri"/>
                <w:b/>
                <w:bCs/>
                <w:color w:val="000000"/>
                <w:sz w:val="20"/>
                <w:szCs w:val="20"/>
                <w:lang w:eastAsia="es-MX"/>
              </w:rPr>
              <w:t>Partida</w:t>
            </w:r>
          </w:p>
        </w:tc>
        <w:tc>
          <w:tcPr>
            <w:tcW w:w="4470" w:type="dxa"/>
            <w:tcBorders>
              <w:top w:val="single" w:sz="4" w:space="0" w:color="auto"/>
              <w:left w:val="nil"/>
              <w:bottom w:val="single" w:sz="4" w:space="0" w:color="auto"/>
              <w:right w:val="single" w:sz="4" w:space="0" w:color="auto"/>
            </w:tcBorders>
            <w:shd w:val="clear" w:color="auto" w:fill="84C0C8"/>
            <w:noWrap/>
            <w:vAlign w:val="center"/>
            <w:hideMark/>
          </w:tcPr>
          <w:p w14:paraId="348E36B4" w14:textId="77777777" w:rsidR="00971849" w:rsidRPr="00971849" w:rsidRDefault="00971849" w:rsidP="00971849">
            <w:pPr>
              <w:spacing w:after="0" w:line="240" w:lineRule="auto"/>
              <w:jc w:val="center"/>
              <w:rPr>
                <w:rFonts w:ascii="Bahnschrift Light" w:eastAsia="Times New Roman" w:hAnsi="Bahnschrift Light" w:cs="Calibri"/>
                <w:b/>
                <w:bCs/>
                <w:color w:val="000000"/>
                <w:sz w:val="20"/>
                <w:szCs w:val="20"/>
                <w:lang w:eastAsia="es-MX"/>
              </w:rPr>
            </w:pPr>
            <w:r w:rsidRPr="00971849">
              <w:rPr>
                <w:rFonts w:ascii="Bahnschrift Light" w:eastAsia="Times New Roman" w:hAnsi="Bahnschrift Light" w:cs="Calibri"/>
                <w:b/>
                <w:bCs/>
                <w:color w:val="000000"/>
                <w:sz w:val="20"/>
                <w:szCs w:val="20"/>
                <w:lang w:eastAsia="es-MX"/>
              </w:rPr>
              <w:t>Descripción</w:t>
            </w:r>
          </w:p>
        </w:tc>
        <w:tc>
          <w:tcPr>
            <w:tcW w:w="2150" w:type="dxa"/>
            <w:gridSpan w:val="2"/>
            <w:vMerge w:val="restart"/>
            <w:tcBorders>
              <w:top w:val="single" w:sz="4" w:space="0" w:color="auto"/>
              <w:left w:val="single" w:sz="4" w:space="0" w:color="auto"/>
              <w:bottom w:val="single" w:sz="4" w:space="0" w:color="auto"/>
              <w:right w:val="single" w:sz="4" w:space="0" w:color="auto"/>
            </w:tcBorders>
            <w:shd w:val="clear" w:color="auto" w:fill="84C0C8"/>
            <w:noWrap/>
            <w:vAlign w:val="center"/>
            <w:hideMark/>
          </w:tcPr>
          <w:p w14:paraId="4ED56E62" w14:textId="77777777" w:rsidR="00971849" w:rsidRPr="00971849" w:rsidRDefault="00971849" w:rsidP="00971849">
            <w:pPr>
              <w:spacing w:after="0" w:line="240" w:lineRule="auto"/>
              <w:jc w:val="center"/>
              <w:rPr>
                <w:rFonts w:ascii="Bahnschrift Light" w:eastAsia="Times New Roman" w:hAnsi="Bahnschrift Light" w:cs="Calibri"/>
                <w:b/>
                <w:bCs/>
                <w:color w:val="000000"/>
                <w:sz w:val="20"/>
                <w:szCs w:val="20"/>
                <w:lang w:eastAsia="es-MX"/>
              </w:rPr>
            </w:pPr>
            <w:r w:rsidRPr="00971849">
              <w:rPr>
                <w:rFonts w:ascii="Bahnschrift Light" w:eastAsia="Times New Roman" w:hAnsi="Bahnschrift Light" w:cs="Calibri"/>
                <w:b/>
                <w:bCs/>
                <w:color w:val="000000"/>
                <w:sz w:val="20"/>
                <w:szCs w:val="20"/>
                <w:lang w:eastAsia="es-MX"/>
              </w:rPr>
              <w:t>Asignado a</w:t>
            </w:r>
          </w:p>
        </w:tc>
        <w:tc>
          <w:tcPr>
            <w:tcW w:w="1531" w:type="dxa"/>
            <w:vMerge w:val="restart"/>
            <w:tcBorders>
              <w:top w:val="single" w:sz="4" w:space="0" w:color="auto"/>
              <w:left w:val="single" w:sz="4" w:space="0" w:color="auto"/>
              <w:bottom w:val="single" w:sz="4" w:space="0" w:color="auto"/>
              <w:right w:val="single" w:sz="4" w:space="0" w:color="auto"/>
            </w:tcBorders>
            <w:shd w:val="clear" w:color="auto" w:fill="84C0C8"/>
            <w:noWrap/>
            <w:vAlign w:val="center"/>
            <w:hideMark/>
          </w:tcPr>
          <w:p w14:paraId="6CF87B04" w14:textId="77777777" w:rsidR="00971849" w:rsidRPr="00971849" w:rsidRDefault="00971849" w:rsidP="00971849">
            <w:pPr>
              <w:spacing w:after="0" w:line="240" w:lineRule="auto"/>
              <w:jc w:val="center"/>
              <w:rPr>
                <w:rFonts w:ascii="Bahnschrift Light" w:eastAsia="Times New Roman" w:hAnsi="Bahnschrift Light" w:cs="Calibri"/>
                <w:b/>
                <w:bCs/>
                <w:color w:val="000000"/>
                <w:sz w:val="20"/>
                <w:szCs w:val="20"/>
                <w:lang w:eastAsia="es-MX"/>
              </w:rPr>
            </w:pPr>
            <w:r w:rsidRPr="00971849">
              <w:rPr>
                <w:rFonts w:ascii="Bahnschrift Light" w:eastAsia="Times New Roman" w:hAnsi="Bahnschrift Light" w:cs="Calibri"/>
                <w:b/>
                <w:bCs/>
                <w:color w:val="000000"/>
                <w:sz w:val="20"/>
                <w:szCs w:val="20"/>
                <w:lang w:eastAsia="es-MX"/>
              </w:rPr>
              <w:t>Monto</w:t>
            </w:r>
          </w:p>
        </w:tc>
      </w:tr>
      <w:tr w:rsidR="00971849" w:rsidRPr="00971849" w14:paraId="2230D88A" w14:textId="77777777" w:rsidTr="005E2A30">
        <w:trPr>
          <w:trHeight w:val="510"/>
          <w:jc w:val="center"/>
        </w:trPr>
        <w:tc>
          <w:tcPr>
            <w:tcW w:w="1200" w:type="dxa"/>
            <w:gridSpan w:val="3"/>
            <w:tcBorders>
              <w:top w:val="nil"/>
              <w:left w:val="single" w:sz="4" w:space="0" w:color="auto"/>
              <w:bottom w:val="single" w:sz="4" w:space="0" w:color="auto"/>
              <w:right w:val="single" w:sz="4" w:space="0" w:color="auto"/>
            </w:tcBorders>
            <w:shd w:val="clear" w:color="auto" w:fill="84C0C8"/>
            <w:noWrap/>
            <w:vAlign w:val="center"/>
            <w:hideMark/>
          </w:tcPr>
          <w:p w14:paraId="3B1BA21F" w14:textId="77777777" w:rsidR="00971849" w:rsidRPr="00971849" w:rsidRDefault="00971849" w:rsidP="00971849">
            <w:pPr>
              <w:spacing w:after="0" w:line="240" w:lineRule="auto"/>
              <w:jc w:val="center"/>
              <w:rPr>
                <w:rFonts w:ascii="Bahnschrift Light" w:eastAsia="Times New Roman" w:hAnsi="Bahnschrift Light" w:cs="Calibri"/>
                <w:b/>
                <w:bCs/>
                <w:color w:val="000000"/>
                <w:sz w:val="20"/>
                <w:szCs w:val="20"/>
                <w:lang w:eastAsia="es-MX"/>
              </w:rPr>
            </w:pPr>
            <w:r w:rsidRPr="00971849">
              <w:rPr>
                <w:rFonts w:ascii="Bahnschrift Light" w:eastAsia="Times New Roman" w:hAnsi="Bahnschrift Light" w:cs="Calibri"/>
                <w:b/>
                <w:bCs/>
                <w:color w:val="000000"/>
                <w:sz w:val="20"/>
                <w:szCs w:val="20"/>
                <w:lang w:eastAsia="es-MX"/>
              </w:rPr>
              <w:t>1100</w:t>
            </w:r>
          </w:p>
        </w:tc>
        <w:tc>
          <w:tcPr>
            <w:tcW w:w="4470" w:type="dxa"/>
            <w:tcBorders>
              <w:top w:val="nil"/>
              <w:left w:val="nil"/>
              <w:bottom w:val="single" w:sz="4" w:space="0" w:color="auto"/>
              <w:right w:val="single" w:sz="4" w:space="0" w:color="auto"/>
            </w:tcBorders>
            <w:shd w:val="clear" w:color="auto" w:fill="84C0C8"/>
            <w:vAlign w:val="center"/>
            <w:hideMark/>
          </w:tcPr>
          <w:p w14:paraId="2E2764B7" w14:textId="77777777" w:rsidR="00971849" w:rsidRPr="00971849" w:rsidRDefault="00971849" w:rsidP="00971849">
            <w:pPr>
              <w:spacing w:after="0" w:line="240" w:lineRule="auto"/>
              <w:jc w:val="center"/>
              <w:rPr>
                <w:rFonts w:ascii="Bahnschrift Light" w:eastAsia="Times New Roman" w:hAnsi="Bahnschrift Light" w:cs="Calibri"/>
                <w:b/>
                <w:bCs/>
                <w:color w:val="000000"/>
                <w:sz w:val="20"/>
                <w:szCs w:val="20"/>
                <w:lang w:eastAsia="es-MX"/>
              </w:rPr>
            </w:pPr>
            <w:r w:rsidRPr="00971849">
              <w:rPr>
                <w:rFonts w:ascii="Bahnschrift Light" w:eastAsia="Times New Roman" w:hAnsi="Bahnschrift Light" w:cs="Calibri"/>
                <w:b/>
                <w:bCs/>
                <w:color w:val="000000"/>
                <w:sz w:val="20"/>
                <w:szCs w:val="20"/>
                <w:lang w:eastAsia="es-MX"/>
              </w:rPr>
              <w:t>Remuneraciones al personal de carácter permanente</w:t>
            </w:r>
          </w:p>
        </w:tc>
        <w:tc>
          <w:tcPr>
            <w:tcW w:w="2150" w:type="dxa"/>
            <w:gridSpan w:val="2"/>
            <w:vMerge/>
            <w:tcBorders>
              <w:top w:val="single" w:sz="4" w:space="0" w:color="auto"/>
              <w:left w:val="single" w:sz="4" w:space="0" w:color="auto"/>
              <w:bottom w:val="single" w:sz="4" w:space="0" w:color="auto"/>
              <w:right w:val="single" w:sz="4" w:space="0" w:color="auto"/>
            </w:tcBorders>
            <w:shd w:val="clear" w:color="auto" w:fill="84C0C8"/>
            <w:vAlign w:val="center"/>
            <w:hideMark/>
          </w:tcPr>
          <w:p w14:paraId="384F9813" w14:textId="77777777" w:rsidR="00971849" w:rsidRPr="00971849" w:rsidRDefault="00971849" w:rsidP="00971849">
            <w:pPr>
              <w:spacing w:after="0" w:line="240" w:lineRule="auto"/>
              <w:rPr>
                <w:rFonts w:ascii="Bahnschrift Light" w:eastAsia="Times New Roman" w:hAnsi="Bahnschrift Light" w:cs="Calibri"/>
                <w:b/>
                <w:bCs/>
                <w:color w:val="000000"/>
                <w:sz w:val="20"/>
                <w:szCs w:val="20"/>
                <w:lang w:eastAsia="es-MX"/>
              </w:rPr>
            </w:pPr>
          </w:p>
        </w:tc>
        <w:tc>
          <w:tcPr>
            <w:tcW w:w="1531" w:type="dxa"/>
            <w:vMerge/>
            <w:tcBorders>
              <w:top w:val="single" w:sz="4" w:space="0" w:color="auto"/>
              <w:left w:val="single" w:sz="4" w:space="0" w:color="auto"/>
              <w:bottom w:val="single" w:sz="4" w:space="0" w:color="auto"/>
              <w:right w:val="single" w:sz="4" w:space="0" w:color="auto"/>
            </w:tcBorders>
            <w:shd w:val="clear" w:color="auto" w:fill="84C0C8"/>
            <w:vAlign w:val="center"/>
            <w:hideMark/>
          </w:tcPr>
          <w:p w14:paraId="6089D157" w14:textId="77777777" w:rsidR="00971849" w:rsidRPr="00971849" w:rsidRDefault="00971849" w:rsidP="00971849">
            <w:pPr>
              <w:spacing w:after="0" w:line="240" w:lineRule="auto"/>
              <w:rPr>
                <w:rFonts w:ascii="Bahnschrift Light" w:eastAsia="Times New Roman" w:hAnsi="Bahnschrift Light" w:cs="Calibri"/>
                <w:b/>
                <w:bCs/>
                <w:color w:val="000000"/>
                <w:sz w:val="20"/>
                <w:szCs w:val="20"/>
                <w:lang w:eastAsia="es-MX"/>
              </w:rPr>
            </w:pPr>
          </w:p>
        </w:tc>
      </w:tr>
      <w:tr w:rsidR="00971849" w:rsidRPr="00971849" w14:paraId="0840E071" w14:textId="77777777" w:rsidTr="005E2A30">
        <w:trPr>
          <w:trHeight w:val="285"/>
          <w:jc w:val="center"/>
        </w:trPr>
        <w:tc>
          <w:tcPr>
            <w:tcW w:w="1200" w:type="dxa"/>
            <w:gridSpan w:val="3"/>
            <w:tcBorders>
              <w:top w:val="nil"/>
              <w:left w:val="single" w:sz="4" w:space="0" w:color="auto"/>
              <w:bottom w:val="single" w:sz="4" w:space="0" w:color="auto"/>
              <w:right w:val="single" w:sz="4" w:space="0" w:color="auto"/>
            </w:tcBorders>
            <w:noWrap/>
            <w:vAlign w:val="center"/>
            <w:hideMark/>
          </w:tcPr>
          <w:p w14:paraId="46EFE91E" w14:textId="77777777" w:rsidR="00971849" w:rsidRPr="00971849" w:rsidRDefault="00971849" w:rsidP="00971849">
            <w:pPr>
              <w:spacing w:after="0" w:line="240" w:lineRule="auto"/>
              <w:jc w:val="center"/>
              <w:rPr>
                <w:rFonts w:ascii="Bahnschrift Light" w:eastAsia="Times New Roman" w:hAnsi="Bahnschrift Light" w:cs="Calibri"/>
                <w:color w:val="000000"/>
                <w:sz w:val="20"/>
                <w:szCs w:val="20"/>
                <w:lang w:eastAsia="es-MX"/>
              </w:rPr>
            </w:pPr>
            <w:r w:rsidRPr="00971849">
              <w:rPr>
                <w:rFonts w:ascii="Bahnschrift Light" w:eastAsia="Times New Roman" w:hAnsi="Bahnschrift Light" w:cs="Calibri"/>
                <w:color w:val="000000"/>
                <w:sz w:val="20"/>
                <w:szCs w:val="20"/>
                <w:lang w:eastAsia="es-MX"/>
              </w:rPr>
              <w:t>113</w:t>
            </w:r>
          </w:p>
        </w:tc>
        <w:tc>
          <w:tcPr>
            <w:tcW w:w="4470" w:type="dxa"/>
            <w:tcBorders>
              <w:top w:val="nil"/>
              <w:left w:val="nil"/>
              <w:bottom w:val="single" w:sz="4" w:space="0" w:color="auto"/>
              <w:right w:val="single" w:sz="4" w:space="0" w:color="auto"/>
            </w:tcBorders>
            <w:vAlign w:val="center"/>
            <w:hideMark/>
          </w:tcPr>
          <w:p w14:paraId="7CCF0C92" w14:textId="77777777" w:rsidR="00971849" w:rsidRPr="00971849" w:rsidRDefault="00971849" w:rsidP="00971849">
            <w:pPr>
              <w:spacing w:after="0" w:line="240" w:lineRule="auto"/>
              <w:rPr>
                <w:rFonts w:ascii="Bahnschrift Light" w:eastAsia="Times New Roman" w:hAnsi="Bahnschrift Light" w:cs="Calibri"/>
                <w:color w:val="000000"/>
                <w:sz w:val="20"/>
                <w:szCs w:val="20"/>
                <w:lang w:eastAsia="es-MX"/>
              </w:rPr>
            </w:pPr>
            <w:r w:rsidRPr="00971849">
              <w:rPr>
                <w:rFonts w:ascii="Bahnschrift Light" w:eastAsia="Times New Roman" w:hAnsi="Bahnschrift Light" w:cs="Calibri"/>
                <w:color w:val="000000"/>
                <w:sz w:val="20"/>
                <w:szCs w:val="20"/>
                <w:lang w:eastAsia="es-MX"/>
              </w:rPr>
              <w:t>Sueldos base al personal permanente</w:t>
            </w:r>
          </w:p>
        </w:tc>
        <w:tc>
          <w:tcPr>
            <w:tcW w:w="2150" w:type="dxa"/>
            <w:gridSpan w:val="2"/>
            <w:tcBorders>
              <w:top w:val="nil"/>
              <w:left w:val="nil"/>
              <w:bottom w:val="single" w:sz="4" w:space="0" w:color="auto"/>
              <w:right w:val="single" w:sz="4" w:space="0" w:color="auto"/>
            </w:tcBorders>
            <w:vAlign w:val="center"/>
            <w:hideMark/>
          </w:tcPr>
          <w:p w14:paraId="2E2233BA" w14:textId="3073D0D3" w:rsidR="00971849" w:rsidRPr="00971849" w:rsidRDefault="007C067E" w:rsidP="00971849">
            <w:pPr>
              <w:spacing w:after="0" w:line="240" w:lineRule="auto"/>
              <w:jc w:val="center"/>
              <w:rPr>
                <w:rFonts w:ascii="Bahnschrift Light" w:eastAsia="Times New Roman" w:hAnsi="Bahnschrift Light" w:cs="Calibri"/>
                <w:color w:val="000000"/>
                <w:sz w:val="20"/>
                <w:szCs w:val="20"/>
                <w:lang w:eastAsia="es-MX"/>
              </w:rPr>
            </w:pPr>
            <w:r>
              <w:rPr>
                <w:rFonts w:ascii="Bahnschrift Light" w:eastAsia="Times New Roman" w:hAnsi="Bahnschrift Light" w:cs="Calibri"/>
                <w:color w:val="000000"/>
                <w:sz w:val="20"/>
                <w:szCs w:val="20"/>
                <w:lang w:eastAsia="es-MX"/>
              </w:rPr>
              <w:t xml:space="preserve">Jefe </w:t>
            </w:r>
            <w:r w:rsidR="00164154">
              <w:rPr>
                <w:rFonts w:ascii="Bahnschrift Light" w:eastAsia="Times New Roman" w:hAnsi="Bahnschrift Light" w:cs="Calibri"/>
                <w:color w:val="000000"/>
                <w:sz w:val="20"/>
                <w:szCs w:val="20"/>
                <w:lang w:eastAsia="es-MX"/>
              </w:rPr>
              <w:t>Deportes</w:t>
            </w:r>
          </w:p>
        </w:tc>
        <w:tc>
          <w:tcPr>
            <w:tcW w:w="1531" w:type="dxa"/>
            <w:tcBorders>
              <w:top w:val="nil"/>
              <w:left w:val="nil"/>
              <w:bottom w:val="single" w:sz="4" w:space="0" w:color="auto"/>
              <w:right w:val="single" w:sz="4" w:space="0" w:color="auto"/>
            </w:tcBorders>
            <w:noWrap/>
            <w:vAlign w:val="center"/>
          </w:tcPr>
          <w:p w14:paraId="7127359E" w14:textId="1FFB1774" w:rsidR="00971849" w:rsidRPr="00971849" w:rsidRDefault="00164154" w:rsidP="00971849">
            <w:pPr>
              <w:spacing w:after="0" w:line="240" w:lineRule="auto"/>
              <w:jc w:val="center"/>
              <w:rPr>
                <w:rFonts w:ascii="Bahnschrift Light" w:eastAsia="Times New Roman" w:hAnsi="Bahnschrift Light" w:cs="Calibri"/>
                <w:color w:val="000000"/>
                <w:sz w:val="20"/>
                <w:szCs w:val="20"/>
                <w:lang w:eastAsia="es-MX"/>
              </w:rPr>
            </w:pPr>
            <w:r>
              <w:rPr>
                <w:rFonts w:ascii="Bahnschrift Light" w:eastAsia="Times New Roman" w:hAnsi="Bahnschrift Light" w:cs="Calibri"/>
                <w:color w:val="000000"/>
                <w:sz w:val="20"/>
                <w:szCs w:val="20"/>
                <w:lang w:eastAsia="es-MX"/>
              </w:rPr>
              <w:t>238,466.35</w:t>
            </w:r>
          </w:p>
        </w:tc>
      </w:tr>
      <w:tr w:rsidR="00971849" w:rsidRPr="00971849" w14:paraId="11203B00" w14:textId="77777777" w:rsidTr="005E2A30">
        <w:trPr>
          <w:trHeight w:val="285"/>
          <w:jc w:val="center"/>
        </w:trPr>
        <w:tc>
          <w:tcPr>
            <w:tcW w:w="1200" w:type="dxa"/>
            <w:gridSpan w:val="3"/>
            <w:tcBorders>
              <w:top w:val="nil"/>
              <w:left w:val="single" w:sz="4" w:space="0" w:color="auto"/>
              <w:bottom w:val="single" w:sz="4" w:space="0" w:color="auto"/>
              <w:right w:val="single" w:sz="4" w:space="0" w:color="auto"/>
            </w:tcBorders>
            <w:noWrap/>
            <w:vAlign w:val="center"/>
            <w:hideMark/>
          </w:tcPr>
          <w:p w14:paraId="3BEF1436" w14:textId="77777777" w:rsidR="00971849" w:rsidRPr="00971849" w:rsidRDefault="00971849" w:rsidP="00971849">
            <w:pPr>
              <w:spacing w:after="0" w:line="240" w:lineRule="auto"/>
              <w:jc w:val="center"/>
              <w:rPr>
                <w:rFonts w:ascii="Bahnschrift Light" w:eastAsia="Times New Roman" w:hAnsi="Bahnschrift Light" w:cs="Calibri"/>
                <w:color w:val="000000"/>
                <w:sz w:val="20"/>
                <w:szCs w:val="20"/>
                <w:lang w:eastAsia="es-MX"/>
              </w:rPr>
            </w:pPr>
            <w:r w:rsidRPr="00971849">
              <w:rPr>
                <w:rFonts w:ascii="Bahnschrift Light" w:eastAsia="Times New Roman" w:hAnsi="Bahnschrift Light" w:cs="Calibri"/>
                <w:color w:val="000000"/>
                <w:sz w:val="20"/>
                <w:szCs w:val="20"/>
                <w:lang w:eastAsia="es-MX"/>
              </w:rPr>
              <w:t>113</w:t>
            </w:r>
          </w:p>
        </w:tc>
        <w:tc>
          <w:tcPr>
            <w:tcW w:w="4470" w:type="dxa"/>
            <w:tcBorders>
              <w:top w:val="nil"/>
              <w:left w:val="nil"/>
              <w:bottom w:val="single" w:sz="4" w:space="0" w:color="auto"/>
              <w:right w:val="single" w:sz="4" w:space="0" w:color="auto"/>
            </w:tcBorders>
            <w:vAlign w:val="center"/>
            <w:hideMark/>
          </w:tcPr>
          <w:p w14:paraId="5DE72831" w14:textId="77777777" w:rsidR="00971849" w:rsidRPr="00971849" w:rsidRDefault="00971849" w:rsidP="00971849">
            <w:pPr>
              <w:spacing w:after="0" w:line="240" w:lineRule="auto"/>
              <w:rPr>
                <w:rFonts w:ascii="Bahnschrift Light" w:eastAsia="Times New Roman" w:hAnsi="Bahnschrift Light" w:cs="Calibri"/>
                <w:color w:val="000000"/>
                <w:sz w:val="20"/>
                <w:szCs w:val="20"/>
                <w:lang w:eastAsia="es-MX"/>
              </w:rPr>
            </w:pPr>
            <w:r w:rsidRPr="00971849">
              <w:rPr>
                <w:rFonts w:ascii="Bahnschrift Light" w:eastAsia="Times New Roman" w:hAnsi="Bahnschrift Light" w:cs="Calibri"/>
                <w:color w:val="000000"/>
                <w:sz w:val="20"/>
                <w:szCs w:val="20"/>
                <w:lang w:eastAsia="es-MX"/>
              </w:rPr>
              <w:t>Sueldos base al personal permanente</w:t>
            </w:r>
          </w:p>
        </w:tc>
        <w:tc>
          <w:tcPr>
            <w:tcW w:w="2150" w:type="dxa"/>
            <w:gridSpan w:val="2"/>
            <w:tcBorders>
              <w:top w:val="nil"/>
              <w:left w:val="nil"/>
              <w:bottom w:val="single" w:sz="4" w:space="0" w:color="auto"/>
              <w:right w:val="single" w:sz="4" w:space="0" w:color="auto"/>
            </w:tcBorders>
            <w:vAlign w:val="center"/>
            <w:hideMark/>
          </w:tcPr>
          <w:p w14:paraId="07FDD212" w14:textId="11208B24" w:rsidR="00971849" w:rsidRPr="00971849" w:rsidRDefault="007C067E" w:rsidP="007C067E">
            <w:pPr>
              <w:spacing w:after="0" w:line="240" w:lineRule="auto"/>
              <w:jc w:val="center"/>
              <w:rPr>
                <w:rFonts w:ascii="Bahnschrift Light" w:eastAsia="Times New Roman" w:hAnsi="Bahnschrift Light" w:cs="Calibri"/>
                <w:color w:val="000000"/>
                <w:sz w:val="20"/>
                <w:szCs w:val="20"/>
                <w:lang w:eastAsia="es-MX"/>
              </w:rPr>
            </w:pPr>
            <w:r>
              <w:rPr>
                <w:rFonts w:ascii="Bahnschrift Light" w:eastAsia="Times New Roman" w:hAnsi="Bahnschrift Light" w:cs="Calibri"/>
                <w:color w:val="000000"/>
                <w:sz w:val="20"/>
                <w:szCs w:val="20"/>
                <w:lang w:eastAsia="es-MX"/>
              </w:rPr>
              <w:t>Auxiliar</w:t>
            </w:r>
          </w:p>
        </w:tc>
        <w:tc>
          <w:tcPr>
            <w:tcW w:w="1531" w:type="dxa"/>
            <w:tcBorders>
              <w:top w:val="nil"/>
              <w:left w:val="nil"/>
              <w:bottom w:val="single" w:sz="4" w:space="0" w:color="auto"/>
              <w:right w:val="single" w:sz="4" w:space="0" w:color="auto"/>
            </w:tcBorders>
            <w:noWrap/>
            <w:vAlign w:val="center"/>
          </w:tcPr>
          <w:p w14:paraId="2F70B017" w14:textId="7E7637D0" w:rsidR="00971849" w:rsidRPr="00971849" w:rsidRDefault="00164154" w:rsidP="00971849">
            <w:pPr>
              <w:spacing w:after="0" w:line="240" w:lineRule="auto"/>
              <w:jc w:val="center"/>
              <w:rPr>
                <w:rFonts w:ascii="Bahnschrift Light" w:eastAsia="Times New Roman" w:hAnsi="Bahnschrift Light" w:cs="Calibri"/>
                <w:color w:val="000000"/>
                <w:sz w:val="20"/>
                <w:szCs w:val="20"/>
                <w:lang w:eastAsia="es-MX"/>
              </w:rPr>
            </w:pPr>
            <w:r>
              <w:rPr>
                <w:rFonts w:ascii="Bahnschrift Light" w:eastAsia="Times New Roman" w:hAnsi="Bahnschrift Light" w:cs="Calibri"/>
                <w:color w:val="000000"/>
                <w:sz w:val="20"/>
                <w:szCs w:val="20"/>
                <w:lang w:eastAsia="es-MX"/>
              </w:rPr>
              <w:t>151,883.56</w:t>
            </w:r>
          </w:p>
        </w:tc>
      </w:tr>
      <w:tr w:rsidR="00971849" w:rsidRPr="00971849" w14:paraId="2FF60748" w14:textId="77777777" w:rsidTr="00971849">
        <w:trPr>
          <w:trHeight w:val="285"/>
          <w:jc w:val="center"/>
        </w:trPr>
        <w:tc>
          <w:tcPr>
            <w:tcW w:w="7820" w:type="dxa"/>
            <w:gridSpan w:val="6"/>
            <w:tcBorders>
              <w:top w:val="single" w:sz="4" w:space="0" w:color="auto"/>
              <w:left w:val="single" w:sz="4" w:space="0" w:color="auto"/>
              <w:bottom w:val="single" w:sz="4" w:space="0" w:color="auto"/>
              <w:right w:val="single" w:sz="4" w:space="0" w:color="auto"/>
            </w:tcBorders>
            <w:shd w:val="clear" w:color="auto" w:fill="84C0C8"/>
            <w:noWrap/>
            <w:vAlign w:val="center"/>
            <w:hideMark/>
          </w:tcPr>
          <w:p w14:paraId="55F37E04" w14:textId="679ACC54" w:rsidR="00971849" w:rsidRPr="00971849" w:rsidRDefault="00971849" w:rsidP="00971849">
            <w:pPr>
              <w:spacing w:after="0" w:line="240" w:lineRule="auto"/>
              <w:jc w:val="right"/>
              <w:rPr>
                <w:rFonts w:ascii="Bahnschrift Light" w:eastAsia="Times New Roman" w:hAnsi="Bahnschrift Light" w:cs="Calibri"/>
                <w:b/>
                <w:bCs/>
                <w:color w:val="000000"/>
                <w:sz w:val="20"/>
                <w:szCs w:val="20"/>
                <w:lang w:eastAsia="es-MX"/>
              </w:rPr>
            </w:pPr>
            <w:r w:rsidRPr="00971849">
              <w:rPr>
                <w:rFonts w:ascii="Bahnschrift Light" w:eastAsia="Times New Roman" w:hAnsi="Bahnschrift Light" w:cs="Calibri"/>
                <w:b/>
                <w:bCs/>
                <w:color w:val="000000"/>
                <w:sz w:val="20"/>
                <w:szCs w:val="20"/>
                <w:lang w:eastAsia="es-MX"/>
              </w:rPr>
              <w:t xml:space="preserve">Subtotal anual </w:t>
            </w:r>
          </w:p>
        </w:tc>
        <w:tc>
          <w:tcPr>
            <w:tcW w:w="1531" w:type="dxa"/>
            <w:tcBorders>
              <w:top w:val="nil"/>
              <w:left w:val="nil"/>
              <w:bottom w:val="single" w:sz="4" w:space="0" w:color="auto"/>
              <w:right w:val="single" w:sz="4" w:space="0" w:color="auto"/>
            </w:tcBorders>
            <w:shd w:val="clear" w:color="auto" w:fill="84C0C8"/>
            <w:noWrap/>
            <w:vAlign w:val="center"/>
            <w:hideMark/>
          </w:tcPr>
          <w:p w14:paraId="79363757" w14:textId="087BF7DB" w:rsidR="00971849" w:rsidRPr="00971849" w:rsidRDefault="007C067E" w:rsidP="00971849">
            <w:pPr>
              <w:spacing w:after="0" w:line="240" w:lineRule="auto"/>
              <w:jc w:val="center"/>
              <w:rPr>
                <w:rFonts w:ascii="Bahnschrift Light" w:eastAsia="Times New Roman" w:hAnsi="Bahnschrift Light" w:cs="Calibri"/>
                <w:b/>
                <w:bCs/>
                <w:color w:val="000000"/>
                <w:sz w:val="20"/>
                <w:szCs w:val="20"/>
                <w:lang w:eastAsia="es-MX"/>
              </w:rPr>
            </w:pPr>
            <w:r>
              <w:rPr>
                <w:rFonts w:ascii="Bahnschrift Light" w:eastAsia="Times New Roman" w:hAnsi="Bahnschrift Light" w:cs="Calibri"/>
                <w:b/>
                <w:bCs/>
                <w:color w:val="000000"/>
                <w:sz w:val="20"/>
                <w:szCs w:val="20"/>
                <w:lang w:eastAsia="es-MX"/>
              </w:rPr>
              <w:t xml:space="preserve">$ </w:t>
            </w:r>
            <w:r w:rsidR="00164154">
              <w:rPr>
                <w:rFonts w:ascii="Bahnschrift Light" w:eastAsia="Times New Roman" w:hAnsi="Bahnschrift Light" w:cs="Calibri"/>
                <w:b/>
                <w:bCs/>
                <w:color w:val="000000"/>
                <w:sz w:val="20"/>
                <w:szCs w:val="20"/>
                <w:lang w:eastAsia="es-MX"/>
              </w:rPr>
              <w:t>390,349.91</w:t>
            </w:r>
          </w:p>
        </w:tc>
      </w:tr>
      <w:tr w:rsidR="00971849" w:rsidRPr="00971849" w14:paraId="1889EC6D" w14:textId="77777777" w:rsidTr="005E2A30">
        <w:trPr>
          <w:trHeight w:val="510"/>
          <w:jc w:val="center"/>
        </w:trPr>
        <w:tc>
          <w:tcPr>
            <w:tcW w:w="1200" w:type="dxa"/>
            <w:gridSpan w:val="3"/>
            <w:tcBorders>
              <w:top w:val="nil"/>
              <w:left w:val="single" w:sz="4" w:space="0" w:color="auto"/>
              <w:bottom w:val="single" w:sz="4" w:space="0" w:color="auto"/>
              <w:right w:val="single" w:sz="4" w:space="0" w:color="auto"/>
            </w:tcBorders>
            <w:shd w:val="clear" w:color="auto" w:fill="84C0C8"/>
            <w:noWrap/>
            <w:vAlign w:val="center"/>
            <w:hideMark/>
          </w:tcPr>
          <w:p w14:paraId="0C82269B" w14:textId="77777777" w:rsidR="00971849" w:rsidRPr="00971849" w:rsidRDefault="00971849" w:rsidP="00971849">
            <w:pPr>
              <w:spacing w:after="0" w:line="240" w:lineRule="auto"/>
              <w:jc w:val="center"/>
              <w:rPr>
                <w:rFonts w:ascii="Bahnschrift Light" w:eastAsia="Times New Roman" w:hAnsi="Bahnschrift Light" w:cs="Calibri"/>
                <w:b/>
                <w:bCs/>
                <w:color w:val="000000"/>
                <w:sz w:val="20"/>
                <w:szCs w:val="20"/>
                <w:lang w:eastAsia="es-MX"/>
              </w:rPr>
            </w:pPr>
            <w:r w:rsidRPr="00971849">
              <w:rPr>
                <w:rFonts w:ascii="Bahnschrift Light" w:eastAsia="Times New Roman" w:hAnsi="Bahnschrift Light" w:cs="Calibri"/>
                <w:b/>
                <w:bCs/>
                <w:color w:val="000000"/>
                <w:sz w:val="20"/>
                <w:szCs w:val="20"/>
                <w:lang w:eastAsia="es-MX"/>
              </w:rPr>
              <w:t>2100</w:t>
            </w:r>
          </w:p>
        </w:tc>
        <w:tc>
          <w:tcPr>
            <w:tcW w:w="4470" w:type="dxa"/>
            <w:tcBorders>
              <w:top w:val="nil"/>
              <w:left w:val="nil"/>
              <w:bottom w:val="single" w:sz="4" w:space="0" w:color="auto"/>
              <w:right w:val="single" w:sz="4" w:space="0" w:color="auto"/>
            </w:tcBorders>
            <w:shd w:val="clear" w:color="auto" w:fill="84C0C8"/>
            <w:vAlign w:val="center"/>
            <w:hideMark/>
          </w:tcPr>
          <w:p w14:paraId="780FCCCA" w14:textId="77777777" w:rsidR="00971849" w:rsidRPr="00971849" w:rsidRDefault="00971849" w:rsidP="00971849">
            <w:pPr>
              <w:spacing w:after="0" w:line="240" w:lineRule="auto"/>
              <w:jc w:val="center"/>
              <w:rPr>
                <w:rFonts w:ascii="Bahnschrift Light" w:eastAsia="Times New Roman" w:hAnsi="Bahnschrift Light" w:cs="Calibri"/>
                <w:b/>
                <w:bCs/>
                <w:color w:val="000000"/>
                <w:sz w:val="20"/>
                <w:szCs w:val="20"/>
                <w:lang w:eastAsia="es-MX"/>
              </w:rPr>
            </w:pPr>
            <w:r w:rsidRPr="00971849">
              <w:rPr>
                <w:rFonts w:ascii="Bahnschrift Light" w:eastAsia="Times New Roman" w:hAnsi="Bahnschrift Light" w:cs="Calibri"/>
                <w:b/>
                <w:bCs/>
                <w:color w:val="000000"/>
                <w:sz w:val="20"/>
                <w:szCs w:val="20"/>
                <w:lang w:eastAsia="es-MX"/>
              </w:rPr>
              <w:t>Materiales de administración, emisión de documentos y artículos oficiales</w:t>
            </w:r>
          </w:p>
        </w:tc>
        <w:tc>
          <w:tcPr>
            <w:tcW w:w="2150" w:type="dxa"/>
            <w:gridSpan w:val="2"/>
            <w:tcBorders>
              <w:top w:val="nil"/>
              <w:left w:val="nil"/>
              <w:bottom w:val="single" w:sz="4" w:space="0" w:color="auto"/>
              <w:right w:val="single" w:sz="4" w:space="0" w:color="auto"/>
            </w:tcBorders>
            <w:shd w:val="clear" w:color="auto" w:fill="84C0C8"/>
            <w:noWrap/>
            <w:vAlign w:val="center"/>
            <w:hideMark/>
          </w:tcPr>
          <w:p w14:paraId="11306256" w14:textId="77777777" w:rsidR="00971849" w:rsidRPr="00971849" w:rsidRDefault="00971849" w:rsidP="00971849">
            <w:pPr>
              <w:spacing w:after="0" w:line="240" w:lineRule="auto"/>
              <w:jc w:val="center"/>
              <w:rPr>
                <w:rFonts w:ascii="Bahnschrift Light" w:eastAsia="Times New Roman" w:hAnsi="Bahnschrift Light" w:cs="Calibri"/>
                <w:b/>
                <w:bCs/>
                <w:color w:val="000000"/>
                <w:sz w:val="20"/>
                <w:szCs w:val="20"/>
                <w:lang w:eastAsia="es-MX"/>
              </w:rPr>
            </w:pPr>
            <w:r w:rsidRPr="00971849">
              <w:rPr>
                <w:rFonts w:ascii="Bahnschrift Light" w:eastAsia="Times New Roman" w:hAnsi="Bahnschrift Light" w:cs="Calibri"/>
                <w:b/>
                <w:bCs/>
                <w:color w:val="000000"/>
                <w:sz w:val="20"/>
                <w:szCs w:val="20"/>
                <w:lang w:eastAsia="es-MX"/>
              </w:rPr>
              <w:t>Asignado a</w:t>
            </w:r>
          </w:p>
        </w:tc>
        <w:tc>
          <w:tcPr>
            <w:tcW w:w="1531" w:type="dxa"/>
            <w:tcBorders>
              <w:top w:val="nil"/>
              <w:left w:val="nil"/>
              <w:bottom w:val="single" w:sz="4" w:space="0" w:color="auto"/>
              <w:right w:val="single" w:sz="4" w:space="0" w:color="auto"/>
            </w:tcBorders>
            <w:shd w:val="clear" w:color="auto" w:fill="84C0C8"/>
            <w:noWrap/>
            <w:vAlign w:val="center"/>
            <w:hideMark/>
          </w:tcPr>
          <w:p w14:paraId="083947F3" w14:textId="77777777" w:rsidR="00971849" w:rsidRPr="00971849" w:rsidRDefault="00971849" w:rsidP="00971849">
            <w:pPr>
              <w:spacing w:after="0" w:line="240" w:lineRule="auto"/>
              <w:jc w:val="center"/>
              <w:rPr>
                <w:rFonts w:ascii="Bahnschrift Light" w:eastAsia="Times New Roman" w:hAnsi="Bahnschrift Light" w:cs="Calibri"/>
                <w:b/>
                <w:bCs/>
                <w:color w:val="000000"/>
                <w:sz w:val="20"/>
                <w:szCs w:val="20"/>
                <w:lang w:eastAsia="es-MX"/>
              </w:rPr>
            </w:pPr>
            <w:r w:rsidRPr="00971849">
              <w:rPr>
                <w:rFonts w:ascii="Bahnschrift Light" w:eastAsia="Times New Roman" w:hAnsi="Bahnschrift Light" w:cs="Calibri"/>
                <w:b/>
                <w:bCs/>
                <w:color w:val="000000"/>
                <w:sz w:val="20"/>
                <w:szCs w:val="20"/>
                <w:lang w:eastAsia="es-MX"/>
              </w:rPr>
              <w:t>Monto</w:t>
            </w:r>
          </w:p>
        </w:tc>
      </w:tr>
      <w:tr w:rsidR="00971849" w:rsidRPr="00971849" w14:paraId="4846ADBF" w14:textId="77777777" w:rsidTr="005E2A30">
        <w:trPr>
          <w:trHeight w:val="510"/>
          <w:jc w:val="center"/>
        </w:trPr>
        <w:tc>
          <w:tcPr>
            <w:tcW w:w="1200" w:type="dxa"/>
            <w:gridSpan w:val="3"/>
            <w:tcBorders>
              <w:top w:val="nil"/>
              <w:left w:val="single" w:sz="4" w:space="0" w:color="auto"/>
              <w:bottom w:val="single" w:sz="4" w:space="0" w:color="auto"/>
              <w:right w:val="single" w:sz="4" w:space="0" w:color="auto"/>
            </w:tcBorders>
            <w:noWrap/>
            <w:vAlign w:val="center"/>
            <w:hideMark/>
          </w:tcPr>
          <w:p w14:paraId="7E3FDF72" w14:textId="77777777" w:rsidR="00971849" w:rsidRPr="00971849" w:rsidRDefault="00971849" w:rsidP="00971849">
            <w:pPr>
              <w:spacing w:after="0" w:line="240" w:lineRule="auto"/>
              <w:jc w:val="center"/>
              <w:rPr>
                <w:rFonts w:ascii="Bahnschrift Light" w:eastAsia="Times New Roman" w:hAnsi="Bahnschrift Light" w:cs="Calibri"/>
                <w:color w:val="000000"/>
                <w:sz w:val="20"/>
                <w:szCs w:val="20"/>
                <w:lang w:eastAsia="es-MX"/>
              </w:rPr>
            </w:pPr>
            <w:r w:rsidRPr="00971849">
              <w:rPr>
                <w:rFonts w:ascii="Bahnschrift Light" w:eastAsia="Times New Roman" w:hAnsi="Bahnschrift Light" w:cs="Calibri"/>
                <w:color w:val="000000"/>
                <w:sz w:val="20"/>
                <w:szCs w:val="20"/>
                <w:lang w:eastAsia="es-MX"/>
              </w:rPr>
              <w:t>211</w:t>
            </w:r>
          </w:p>
        </w:tc>
        <w:tc>
          <w:tcPr>
            <w:tcW w:w="4470" w:type="dxa"/>
            <w:tcBorders>
              <w:top w:val="nil"/>
              <w:left w:val="nil"/>
              <w:bottom w:val="single" w:sz="4" w:space="0" w:color="auto"/>
              <w:right w:val="single" w:sz="4" w:space="0" w:color="auto"/>
            </w:tcBorders>
            <w:vAlign w:val="center"/>
            <w:hideMark/>
          </w:tcPr>
          <w:p w14:paraId="736C0E0C" w14:textId="77777777" w:rsidR="00971849" w:rsidRPr="00971849" w:rsidRDefault="00971849" w:rsidP="00971849">
            <w:pPr>
              <w:spacing w:after="0" w:line="240" w:lineRule="auto"/>
              <w:rPr>
                <w:rFonts w:ascii="Bahnschrift Light" w:eastAsia="Times New Roman" w:hAnsi="Bahnschrift Light" w:cs="Calibri"/>
                <w:color w:val="000000"/>
                <w:sz w:val="20"/>
                <w:szCs w:val="20"/>
                <w:lang w:eastAsia="es-MX"/>
              </w:rPr>
            </w:pPr>
            <w:r w:rsidRPr="00971849">
              <w:rPr>
                <w:rFonts w:ascii="Bahnschrift Light" w:eastAsia="Times New Roman" w:hAnsi="Bahnschrift Light" w:cs="Calibri"/>
                <w:color w:val="000000"/>
                <w:sz w:val="20"/>
                <w:szCs w:val="20"/>
                <w:lang w:eastAsia="es-MX"/>
              </w:rPr>
              <w:t>Materiales, útiles y equipos menores de oficina</w:t>
            </w:r>
          </w:p>
        </w:tc>
        <w:tc>
          <w:tcPr>
            <w:tcW w:w="2150" w:type="dxa"/>
            <w:gridSpan w:val="2"/>
            <w:tcBorders>
              <w:top w:val="nil"/>
              <w:left w:val="nil"/>
              <w:bottom w:val="single" w:sz="4" w:space="0" w:color="auto"/>
              <w:right w:val="single" w:sz="4" w:space="0" w:color="auto"/>
            </w:tcBorders>
            <w:vAlign w:val="center"/>
            <w:hideMark/>
          </w:tcPr>
          <w:p w14:paraId="1363E975" w14:textId="77777777" w:rsidR="00971849" w:rsidRPr="00971849" w:rsidRDefault="00971849" w:rsidP="00971849">
            <w:pPr>
              <w:spacing w:after="0" w:line="240" w:lineRule="auto"/>
              <w:jc w:val="both"/>
              <w:rPr>
                <w:rFonts w:ascii="Bahnschrift Light" w:eastAsia="Times New Roman" w:hAnsi="Bahnschrift Light" w:cs="Calibri"/>
                <w:color w:val="000000"/>
                <w:sz w:val="20"/>
                <w:szCs w:val="20"/>
                <w:lang w:eastAsia="es-MX"/>
              </w:rPr>
            </w:pPr>
            <w:r w:rsidRPr="00971849">
              <w:rPr>
                <w:rFonts w:ascii="Bahnschrift Light" w:eastAsia="Times New Roman" w:hAnsi="Bahnschrift Light" w:cs="Calibri"/>
                <w:color w:val="000000"/>
                <w:sz w:val="20"/>
                <w:szCs w:val="20"/>
                <w:lang w:eastAsia="es-MX"/>
              </w:rPr>
              <w:t>Artículos varios de papelería</w:t>
            </w:r>
          </w:p>
        </w:tc>
        <w:tc>
          <w:tcPr>
            <w:tcW w:w="1531" w:type="dxa"/>
            <w:tcBorders>
              <w:top w:val="nil"/>
              <w:left w:val="nil"/>
              <w:bottom w:val="single" w:sz="4" w:space="0" w:color="auto"/>
              <w:right w:val="single" w:sz="4" w:space="0" w:color="auto"/>
            </w:tcBorders>
            <w:noWrap/>
            <w:vAlign w:val="center"/>
            <w:hideMark/>
          </w:tcPr>
          <w:p w14:paraId="7AFFF428" w14:textId="692A7264" w:rsidR="00971849" w:rsidRPr="00971849" w:rsidRDefault="00971849" w:rsidP="00971849">
            <w:pPr>
              <w:spacing w:after="0" w:line="240" w:lineRule="auto"/>
              <w:jc w:val="center"/>
              <w:rPr>
                <w:rFonts w:ascii="Bahnschrift Light" w:eastAsia="Times New Roman" w:hAnsi="Bahnschrift Light" w:cs="Calibri"/>
                <w:color w:val="000000"/>
                <w:sz w:val="20"/>
                <w:szCs w:val="20"/>
                <w:lang w:eastAsia="es-MX"/>
              </w:rPr>
            </w:pPr>
            <w:r w:rsidRPr="00971849">
              <w:rPr>
                <w:rFonts w:ascii="Bahnschrift Light" w:eastAsia="Times New Roman" w:hAnsi="Bahnschrift Light" w:cs="Calibri"/>
                <w:color w:val="000000"/>
                <w:sz w:val="20"/>
                <w:szCs w:val="20"/>
                <w:lang w:eastAsia="es-MX"/>
              </w:rPr>
              <w:t xml:space="preserve"> $</w:t>
            </w:r>
            <w:r w:rsidR="00C77E5C">
              <w:rPr>
                <w:rFonts w:ascii="Bahnschrift Light" w:eastAsia="Times New Roman" w:hAnsi="Bahnschrift Light" w:cs="Calibri"/>
                <w:color w:val="000000"/>
                <w:sz w:val="20"/>
                <w:szCs w:val="20"/>
                <w:lang w:eastAsia="es-MX"/>
              </w:rPr>
              <w:t>6,000.00</w:t>
            </w:r>
          </w:p>
        </w:tc>
      </w:tr>
      <w:tr w:rsidR="00971849" w:rsidRPr="00971849" w14:paraId="21042ADD" w14:textId="77777777" w:rsidTr="00971849">
        <w:trPr>
          <w:trHeight w:val="285"/>
          <w:jc w:val="center"/>
        </w:trPr>
        <w:tc>
          <w:tcPr>
            <w:tcW w:w="7820" w:type="dxa"/>
            <w:gridSpan w:val="6"/>
            <w:tcBorders>
              <w:top w:val="single" w:sz="4" w:space="0" w:color="auto"/>
              <w:left w:val="single" w:sz="4" w:space="0" w:color="auto"/>
              <w:bottom w:val="single" w:sz="4" w:space="0" w:color="auto"/>
              <w:right w:val="single" w:sz="4" w:space="0" w:color="auto"/>
            </w:tcBorders>
            <w:shd w:val="clear" w:color="auto" w:fill="84C0C8"/>
            <w:noWrap/>
            <w:vAlign w:val="center"/>
            <w:hideMark/>
          </w:tcPr>
          <w:p w14:paraId="5A84651B" w14:textId="11B652DC" w:rsidR="00971849" w:rsidRPr="00971849" w:rsidRDefault="00971849" w:rsidP="00971849">
            <w:pPr>
              <w:spacing w:after="0" w:line="240" w:lineRule="auto"/>
              <w:jc w:val="right"/>
              <w:rPr>
                <w:rFonts w:ascii="Bahnschrift Light" w:eastAsia="Times New Roman" w:hAnsi="Bahnschrift Light" w:cs="Calibri"/>
                <w:b/>
                <w:bCs/>
                <w:color w:val="000000"/>
                <w:sz w:val="20"/>
                <w:szCs w:val="20"/>
                <w:lang w:eastAsia="es-MX"/>
              </w:rPr>
            </w:pPr>
            <w:r w:rsidRPr="00971849">
              <w:rPr>
                <w:rFonts w:ascii="Bahnschrift Light" w:eastAsia="Times New Roman" w:hAnsi="Bahnschrift Light" w:cs="Calibri"/>
                <w:b/>
                <w:bCs/>
                <w:color w:val="000000"/>
                <w:sz w:val="20"/>
                <w:szCs w:val="20"/>
                <w:lang w:eastAsia="es-MX"/>
              </w:rPr>
              <w:t xml:space="preserve">Subtotal anual </w:t>
            </w:r>
          </w:p>
        </w:tc>
        <w:tc>
          <w:tcPr>
            <w:tcW w:w="1531" w:type="dxa"/>
            <w:tcBorders>
              <w:top w:val="nil"/>
              <w:left w:val="nil"/>
              <w:bottom w:val="single" w:sz="4" w:space="0" w:color="auto"/>
              <w:right w:val="single" w:sz="4" w:space="0" w:color="auto"/>
            </w:tcBorders>
            <w:shd w:val="clear" w:color="auto" w:fill="84C0C8"/>
            <w:noWrap/>
            <w:vAlign w:val="center"/>
            <w:hideMark/>
          </w:tcPr>
          <w:p w14:paraId="2427AC27" w14:textId="0D6583DF" w:rsidR="00971849" w:rsidRPr="00971849" w:rsidRDefault="00971849" w:rsidP="00971849">
            <w:pPr>
              <w:spacing w:after="0" w:line="240" w:lineRule="auto"/>
              <w:jc w:val="center"/>
              <w:rPr>
                <w:rFonts w:ascii="Bahnschrift Light" w:eastAsia="Times New Roman" w:hAnsi="Bahnschrift Light" w:cs="Calibri"/>
                <w:b/>
                <w:bCs/>
                <w:color w:val="000000"/>
                <w:sz w:val="20"/>
                <w:szCs w:val="20"/>
                <w:lang w:eastAsia="es-MX"/>
              </w:rPr>
            </w:pPr>
            <w:r w:rsidRPr="00971849">
              <w:rPr>
                <w:rFonts w:ascii="Bahnschrift Light" w:eastAsia="Times New Roman" w:hAnsi="Bahnschrift Light" w:cs="Calibri"/>
                <w:b/>
                <w:bCs/>
                <w:color w:val="000000"/>
                <w:sz w:val="20"/>
                <w:szCs w:val="20"/>
                <w:lang w:eastAsia="es-MX"/>
              </w:rPr>
              <w:t>$</w:t>
            </w:r>
            <w:r w:rsidR="00C77E5C">
              <w:rPr>
                <w:rFonts w:ascii="Bahnschrift Light" w:eastAsia="Times New Roman" w:hAnsi="Bahnschrift Light" w:cs="Calibri"/>
                <w:b/>
                <w:bCs/>
                <w:color w:val="000000"/>
                <w:sz w:val="20"/>
                <w:szCs w:val="20"/>
                <w:lang w:eastAsia="es-MX"/>
              </w:rPr>
              <w:t>6,000.00</w:t>
            </w:r>
          </w:p>
        </w:tc>
      </w:tr>
      <w:tr w:rsidR="00971849" w:rsidRPr="00971849" w14:paraId="66990AC9" w14:textId="77777777" w:rsidTr="005E2A30">
        <w:trPr>
          <w:trHeight w:val="285"/>
          <w:jc w:val="center"/>
        </w:trPr>
        <w:tc>
          <w:tcPr>
            <w:tcW w:w="1200" w:type="dxa"/>
            <w:gridSpan w:val="3"/>
            <w:tcBorders>
              <w:top w:val="nil"/>
              <w:left w:val="single" w:sz="4" w:space="0" w:color="auto"/>
              <w:bottom w:val="single" w:sz="4" w:space="0" w:color="auto"/>
              <w:right w:val="single" w:sz="4" w:space="0" w:color="auto"/>
            </w:tcBorders>
            <w:shd w:val="clear" w:color="auto" w:fill="84C0C8"/>
            <w:noWrap/>
            <w:vAlign w:val="center"/>
            <w:hideMark/>
          </w:tcPr>
          <w:p w14:paraId="37ED19D5" w14:textId="77777777" w:rsidR="00971849" w:rsidRPr="00971849" w:rsidRDefault="00971849" w:rsidP="00971849">
            <w:pPr>
              <w:spacing w:after="0" w:line="240" w:lineRule="auto"/>
              <w:jc w:val="center"/>
              <w:rPr>
                <w:rFonts w:ascii="Bahnschrift Light" w:eastAsia="Times New Roman" w:hAnsi="Bahnschrift Light" w:cs="Calibri"/>
                <w:b/>
                <w:bCs/>
                <w:color w:val="000000"/>
                <w:sz w:val="20"/>
                <w:szCs w:val="20"/>
                <w:lang w:eastAsia="es-MX"/>
              </w:rPr>
            </w:pPr>
            <w:r w:rsidRPr="00971849">
              <w:rPr>
                <w:rFonts w:ascii="Bahnschrift Light" w:eastAsia="Times New Roman" w:hAnsi="Bahnschrift Light" w:cs="Calibri"/>
                <w:b/>
                <w:bCs/>
                <w:color w:val="000000"/>
                <w:sz w:val="20"/>
                <w:szCs w:val="20"/>
                <w:lang w:eastAsia="es-MX"/>
              </w:rPr>
              <w:t>2600</w:t>
            </w:r>
          </w:p>
        </w:tc>
        <w:tc>
          <w:tcPr>
            <w:tcW w:w="4470" w:type="dxa"/>
            <w:tcBorders>
              <w:top w:val="nil"/>
              <w:left w:val="nil"/>
              <w:bottom w:val="single" w:sz="4" w:space="0" w:color="auto"/>
              <w:right w:val="single" w:sz="4" w:space="0" w:color="auto"/>
            </w:tcBorders>
            <w:shd w:val="clear" w:color="auto" w:fill="84C0C8"/>
            <w:vAlign w:val="center"/>
            <w:hideMark/>
          </w:tcPr>
          <w:p w14:paraId="1E04C70A" w14:textId="77777777" w:rsidR="00971849" w:rsidRPr="00971849" w:rsidRDefault="00971849" w:rsidP="00971849">
            <w:pPr>
              <w:spacing w:after="0" w:line="240" w:lineRule="auto"/>
              <w:rPr>
                <w:rFonts w:ascii="Bahnschrift Light" w:eastAsia="Times New Roman" w:hAnsi="Bahnschrift Light" w:cs="Calibri"/>
                <w:b/>
                <w:bCs/>
                <w:color w:val="000000"/>
                <w:sz w:val="20"/>
                <w:szCs w:val="20"/>
                <w:lang w:eastAsia="es-MX"/>
              </w:rPr>
            </w:pPr>
            <w:r w:rsidRPr="00971849">
              <w:rPr>
                <w:rFonts w:ascii="Bahnschrift Light" w:eastAsia="Times New Roman" w:hAnsi="Bahnschrift Light" w:cs="Calibri"/>
                <w:b/>
                <w:bCs/>
                <w:color w:val="000000"/>
                <w:sz w:val="20"/>
                <w:szCs w:val="20"/>
                <w:lang w:eastAsia="es-MX"/>
              </w:rPr>
              <w:t>Combustibles, lubricantes y aditivos</w:t>
            </w:r>
          </w:p>
        </w:tc>
        <w:tc>
          <w:tcPr>
            <w:tcW w:w="2150" w:type="dxa"/>
            <w:gridSpan w:val="2"/>
            <w:tcBorders>
              <w:top w:val="nil"/>
              <w:left w:val="nil"/>
              <w:bottom w:val="single" w:sz="4" w:space="0" w:color="auto"/>
              <w:right w:val="single" w:sz="4" w:space="0" w:color="auto"/>
            </w:tcBorders>
            <w:shd w:val="clear" w:color="auto" w:fill="84C0C8"/>
            <w:noWrap/>
            <w:vAlign w:val="center"/>
            <w:hideMark/>
          </w:tcPr>
          <w:p w14:paraId="38548920" w14:textId="77777777" w:rsidR="00971849" w:rsidRPr="00971849" w:rsidRDefault="00971849" w:rsidP="00971849">
            <w:pPr>
              <w:spacing w:after="0" w:line="240" w:lineRule="auto"/>
              <w:jc w:val="center"/>
              <w:rPr>
                <w:rFonts w:ascii="Bahnschrift Light" w:eastAsia="Times New Roman" w:hAnsi="Bahnschrift Light" w:cs="Calibri"/>
                <w:b/>
                <w:bCs/>
                <w:color w:val="000000"/>
                <w:sz w:val="20"/>
                <w:szCs w:val="20"/>
                <w:lang w:eastAsia="es-MX"/>
              </w:rPr>
            </w:pPr>
            <w:r w:rsidRPr="00971849">
              <w:rPr>
                <w:rFonts w:ascii="Bahnschrift Light" w:eastAsia="Times New Roman" w:hAnsi="Bahnschrift Light" w:cs="Calibri"/>
                <w:b/>
                <w:bCs/>
                <w:color w:val="000000"/>
                <w:sz w:val="20"/>
                <w:szCs w:val="20"/>
                <w:lang w:eastAsia="es-MX"/>
              </w:rPr>
              <w:t>Asignado a</w:t>
            </w:r>
          </w:p>
        </w:tc>
        <w:tc>
          <w:tcPr>
            <w:tcW w:w="1531" w:type="dxa"/>
            <w:tcBorders>
              <w:top w:val="nil"/>
              <w:left w:val="nil"/>
              <w:bottom w:val="single" w:sz="4" w:space="0" w:color="auto"/>
              <w:right w:val="single" w:sz="4" w:space="0" w:color="auto"/>
            </w:tcBorders>
            <w:shd w:val="clear" w:color="auto" w:fill="84C0C8"/>
            <w:noWrap/>
            <w:vAlign w:val="center"/>
            <w:hideMark/>
          </w:tcPr>
          <w:p w14:paraId="1E1D56D6" w14:textId="77777777" w:rsidR="00971849" w:rsidRPr="00971849" w:rsidRDefault="00971849" w:rsidP="00971849">
            <w:pPr>
              <w:spacing w:after="0" w:line="240" w:lineRule="auto"/>
              <w:jc w:val="center"/>
              <w:rPr>
                <w:rFonts w:ascii="Bahnschrift Light" w:eastAsia="Times New Roman" w:hAnsi="Bahnschrift Light" w:cs="Calibri"/>
                <w:b/>
                <w:bCs/>
                <w:color w:val="000000"/>
                <w:sz w:val="20"/>
                <w:szCs w:val="20"/>
                <w:lang w:eastAsia="es-MX"/>
              </w:rPr>
            </w:pPr>
            <w:r w:rsidRPr="00971849">
              <w:rPr>
                <w:rFonts w:ascii="Bahnschrift Light" w:eastAsia="Times New Roman" w:hAnsi="Bahnschrift Light" w:cs="Calibri"/>
                <w:b/>
                <w:bCs/>
                <w:color w:val="000000"/>
                <w:sz w:val="20"/>
                <w:szCs w:val="20"/>
                <w:lang w:eastAsia="es-MX"/>
              </w:rPr>
              <w:t>Monto</w:t>
            </w:r>
          </w:p>
        </w:tc>
      </w:tr>
      <w:tr w:rsidR="00971849" w:rsidRPr="00971849" w14:paraId="2FC97566" w14:textId="77777777" w:rsidTr="005E2A30">
        <w:trPr>
          <w:trHeight w:val="285"/>
          <w:jc w:val="center"/>
        </w:trPr>
        <w:tc>
          <w:tcPr>
            <w:tcW w:w="1200" w:type="dxa"/>
            <w:gridSpan w:val="3"/>
            <w:tcBorders>
              <w:top w:val="nil"/>
              <w:left w:val="single" w:sz="4" w:space="0" w:color="auto"/>
              <w:bottom w:val="single" w:sz="4" w:space="0" w:color="auto"/>
              <w:right w:val="single" w:sz="4" w:space="0" w:color="auto"/>
            </w:tcBorders>
            <w:noWrap/>
            <w:vAlign w:val="center"/>
            <w:hideMark/>
          </w:tcPr>
          <w:p w14:paraId="183F9FF5" w14:textId="77777777" w:rsidR="00971849" w:rsidRPr="00971849" w:rsidRDefault="00971849" w:rsidP="00971849">
            <w:pPr>
              <w:spacing w:after="0" w:line="240" w:lineRule="auto"/>
              <w:jc w:val="center"/>
              <w:rPr>
                <w:rFonts w:ascii="Bahnschrift Light" w:eastAsia="Times New Roman" w:hAnsi="Bahnschrift Light" w:cs="Calibri"/>
                <w:color w:val="000000"/>
                <w:sz w:val="20"/>
                <w:szCs w:val="20"/>
                <w:lang w:eastAsia="es-MX"/>
              </w:rPr>
            </w:pPr>
            <w:r w:rsidRPr="00971849">
              <w:rPr>
                <w:rFonts w:ascii="Bahnschrift Light" w:eastAsia="Times New Roman" w:hAnsi="Bahnschrift Light" w:cs="Calibri"/>
                <w:color w:val="000000"/>
                <w:sz w:val="20"/>
                <w:szCs w:val="20"/>
                <w:lang w:eastAsia="es-MX"/>
              </w:rPr>
              <w:t>261</w:t>
            </w:r>
          </w:p>
        </w:tc>
        <w:tc>
          <w:tcPr>
            <w:tcW w:w="4470" w:type="dxa"/>
            <w:tcBorders>
              <w:top w:val="nil"/>
              <w:left w:val="nil"/>
              <w:bottom w:val="single" w:sz="4" w:space="0" w:color="auto"/>
              <w:right w:val="single" w:sz="4" w:space="0" w:color="auto"/>
            </w:tcBorders>
            <w:noWrap/>
            <w:vAlign w:val="center"/>
            <w:hideMark/>
          </w:tcPr>
          <w:p w14:paraId="5BE832CC" w14:textId="77777777" w:rsidR="00971849" w:rsidRPr="00971849" w:rsidRDefault="00971849" w:rsidP="00971849">
            <w:pPr>
              <w:spacing w:after="0" w:line="240" w:lineRule="auto"/>
              <w:rPr>
                <w:rFonts w:ascii="Bahnschrift Light" w:eastAsia="Times New Roman" w:hAnsi="Bahnschrift Light" w:cs="Calibri"/>
                <w:color w:val="000000"/>
                <w:sz w:val="20"/>
                <w:szCs w:val="20"/>
                <w:lang w:eastAsia="es-MX"/>
              </w:rPr>
            </w:pPr>
            <w:r w:rsidRPr="00971849">
              <w:rPr>
                <w:rFonts w:ascii="Bahnschrift Light" w:eastAsia="Times New Roman" w:hAnsi="Bahnschrift Light" w:cs="Calibri"/>
                <w:color w:val="000000"/>
                <w:sz w:val="20"/>
                <w:szCs w:val="20"/>
                <w:lang w:eastAsia="es-MX"/>
              </w:rPr>
              <w:t>Combustibles, lubricantes y aditivos</w:t>
            </w:r>
          </w:p>
        </w:tc>
        <w:tc>
          <w:tcPr>
            <w:tcW w:w="2150" w:type="dxa"/>
            <w:gridSpan w:val="2"/>
            <w:tcBorders>
              <w:top w:val="nil"/>
              <w:left w:val="nil"/>
              <w:bottom w:val="single" w:sz="4" w:space="0" w:color="auto"/>
              <w:right w:val="single" w:sz="4" w:space="0" w:color="auto"/>
            </w:tcBorders>
            <w:noWrap/>
            <w:vAlign w:val="center"/>
            <w:hideMark/>
          </w:tcPr>
          <w:p w14:paraId="75F1B02C" w14:textId="77777777" w:rsidR="00971849" w:rsidRPr="00971849" w:rsidRDefault="00971849" w:rsidP="00971849">
            <w:pPr>
              <w:spacing w:after="0" w:line="240" w:lineRule="auto"/>
              <w:jc w:val="center"/>
              <w:rPr>
                <w:rFonts w:ascii="Bahnschrift Light" w:eastAsia="Times New Roman" w:hAnsi="Bahnschrift Light" w:cs="Calibri"/>
                <w:color w:val="000000"/>
                <w:sz w:val="20"/>
                <w:szCs w:val="20"/>
                <w:lang w:eastAsia="es-MX"/>
              </w:rPr>
            </w:pPr>
            <w:r w:rsidRPr="00971849">
              <w:rPr>
                <w:rFonts w:ascii="Bahnschrift Light" w:eastAsia="Times New Roman" w:hAnsi="Bahnschrift Light" w:cs="Calibri"/>
                <w:color w:val="000000"/>
                <w:sz w:val="20"/>
                <w:szCs w:val="20"/>
                <w:lang w:eastAsia="es-MX"/>
              </w:rPr>
              <w:t>Gasolina</w:t>
            </w:r>
          </w:p>
        </w:tc>
        <w:tc>
          <w:tcPr>
            <w:tcW w:w="1531" w:type="dxa"/>
            <w:tcBorders>
              <w:top w:val="nil"/>
              <w:left w:val="nil"/>
              <w:bottom w:val="single" w:sz="4" w:space="0" w:color="auto"/>
              <w:right w:val="single" w:sz="4" w:space="0" w:color="auto"/>
            </w:tcBorders>
            <w:noWrap/>
            <w:vAlign w:val="center"/>
            <w:hideMark/>
          </w:tcPr>
          <w:p w14:paraId="54006FAF" w14:textId="2E7677C3" w:rsidR="00971849" w:rsidRPr="00971849" w:rsidRDefault="00971849" w:rsidP="00971849">
            <w:pPr>
              <w:spacing w:after="0" w:line="240" w:lineRule="auto"/>
              <w:jc w:val="center"/>
              <w:rPr>
                <w:rFonts w:ascii="Bahnschrift Light" w:eastAsia="Times New Roman" w:hAnsi="Bahnschrift Light" w:cs="Calibri"/>
                <w:color w:val="000000"/>
                <w:sz w:val="20"/>
                <w:szCs w:val="20"/>
                <w:lang w:eastAsia="es-MX"/>
              </w:rPr>
            </w:pPr>
            <w:r w:rsidRPr="00971849">
              <w:rPr>
                <w:rFonts w:ascii="Bahnschrift Light" w:eastAsia="Times New Roman" w:hAnsi="Bahnschrift Light" w:cs="Calibri"/>
                <w:color w:val="000000"/>
                <w:sz w:val="20"/>
                <w:szCs w:val="20"/>
                <w:lang w:eastAsia="es-MX"/>
              </w:rPr>
              <w:t>$</w:t>
            </w:r>
            <w:r w:rsidR="00424611">
              <w:rPr>
                <w:rFonts w:ascii="Bahnschrift Light" w:eastAsia="Times New Roman" w:hAnsi="Bahnschrift Light" w:cs="Calibri"/>
                <w:color w:val="000000"/>
                <w:sz w:val="20"/>
                <w:szCs w:val="20"/>
                <w:lang w:eastAsia="es-MX"/>
              </w:rPr>
              <w:t>30,000.00</w:t>
            </w:r>
          </w:p>
        </w:tc>
      </w:tr>
      <w:tr w:rsidR="00971849" w:rsidRPr="00971849" w14:paraId="121BB43A" w14:textId="77777777" w:rsidTr="00971849">
        <w:trPr>
          <w:trHeight w:val="285"/>
          <w:jc w:val="center"/>
        </w:trPr>
        <w:tc>
          <w:tcPr>
            <w:tcW w:w="7820" w:type="dxa"/>
            <w:gridSpan w:val="6"/>
            <w:tcBorders>
              <w:top w:val="single" w:sz="4" w:space="0" w:color="auto"/>
              <w:left w:val="single" w:sz="4" w:space="0" w:color="auto"/>
              <w:bottom w:val="single" w:sz="4" w:space="0" w:color="auto"/>
              <w:right w:val="single" w:sz="4" w:space="0" w:color="auto"/>
            </w:tcBorders>
            <w:shd w:val="clear" w:color="auto" w:fill="84C0C8"/>
            <w:noWrap/>
            <w:vAlign w:val="center"/>
            <w:hideMark/>
          </w:tcPr>
          <w:p w14:paraId="5EA9A850" w14:textId="73C57037" w:rsidR="00971849" w:rsidRPr="00971849" w:rsidRDefault="00971849" w:rsidP="00971849">
            <w:pPr>
              <w:spacing w:after="0" w:line="240" w:lineRule="auto"/>
              <w:jc w:val="right"/>
              <w:rPr>
                <w:rFonts w:ascii="Bahnschrift Light" w:eastAsia="Times New Roman" w:hAnsi="Bahnschrift Light" w:cs="Calibri"/>
                <w:b/>
                <w:bCs/>
                <w:color w:val="000000"/>
                <w:sz w:val="20"/>
                <w:szCs w:val="20"/>
                <w:lang w:eastAsia="es-MX"/>
              </w:rPr>
            </w:pPr>
            <w:r w:rsidRPr="00971849">
              <w:rPr>
                <w:rFonts w:ascii="Bahnschrift Light" w:eastAsia="Times New Roman" w:hAnsi="Bahnschrift Light" w:cs="Calibri"/>
                <w:b/>
                <w:bCs/>
                <w:color w:val="000000"/>
                <w:sz w:val="20"/>
                <w:szCs w:val="20"/>
                <w:lang w:eastAsia="es-MX"/>
              </w:rPr>
              <w:t xml:space="preserve">Subtotal anual </w:t>
            </w:r>
          </w:p>
        </w:tc>
        <w:tc>
          <w:tcPr>
            <w:tcW w:w="1531" w:type="dxa"/>
            <w:tcBorders>
              <w:top w:val="nil"/>
              <w:left w:val="nil"/>
              <w:bottom w:val="single" w:sz="4" w:space="0" w:color="auto"/>
              <w:right w:val="single" w:sz="4" w:space="0" w:color="auto"/>
            </w:tcBorders>
            <w:shd w:val="clear" w:color="auto" w:fill="84C0C8"/>
            <w:noWrap/>
            <w:vAlign w:val="center"/>
            <w:hideMark/>
          </w:tcPr>
          <w:p w14:paraId="2DAAF23C" w14:textId="19CDC3A9" w:rsidR="00971849" w:rsidRPr="00971849" w:rsidRDefault="00971849" w:rsidP="00971849">
            <w:pPr>
              <w:spacing w:after="0" w:line="240" w:lineRule="auto"/>
              <w:jc w:val="center"/>
              <w:rPr>
                <w:rFonts w:ascii="Bahnschrift Light" w:eastAsia="Times New Roman" w:hAnsi="Bahnschrift Light" w:cs="Calibri"/>
                <w:b/>
                <w:bCs/>
                <w:color w:val="000000"/>
                <w:sz w:val="20"/>
                <w:szCs w:val="20"/>
                <w:lang w:eastAsia="es-MX"/>
              </w:rPr>
            </w:pPr>
            <w:r w:rsidRPr="00971849">
              <w:rPr>
                <w:rFonts w:ascii="Bahnschrift Light" w:eastAsia="Times New Roman" w:hAnsi="Bahnschrift Light" w:cs="Calibri"/>
                <w:b/>
                <w:bCs/>
                <w:color w:val="000000"/>
                <w:sz w:val="20"/>
                <w:szCs w:val="20"/>
                <w:lang w:eastAsia="es-MX"/>
              </w:rPr>
              <w:t>$</w:t>
            </w:r>
            <w:r w:rsidR="00424611">
              <w:rPr>
                <w:rFonts w:ascii="Bahnschrift Light" w:eastAsia="Times New Roman" w:hAnsi="Bahnschrift Light" w:cs="Calibri"/>
                <w:b/>
                <w:bCs/>
                <w:color w:val="000000"/>
                <w:sz w:val="20"/>
                <w:szCs w:val="20"/>
                <w:lang w:eastAsia="es-MX"/>
              </w:rPr>
              <w:t>30,000.00</w:t>
            </w:r>
          </w:p>
        </w:tc>
      </w:tr>
      <w:tr w:rsidR="007C067E" w:rsidRPr="00971849" w14:paraId="638B24A7" w14:textId="77777777" w:rsidTr="005E2A30">
        <w:trPr>
          <w:trHeight w:val="510"/>
          <w:jc w:val="center"/>
        </w:trPr>
        <w:tc>
          <w:tcPr>
            <w:tcW w:w="1200" w:type="dxa"/>
            <w:gridSpan w:val="3"/>
            <w:tcBorders>
              <w:top w:val="nil"/>
              <w:left w:val="single" w:sz="4" w:space="0" w:color="auto"/>
              <w:bottom w:val="single" w:sz="4" w:space="0" w:color="auto"/>
              <w:right w:val="single" w:sz="4" w:space="0" w:color="auto"/>
            </w:tcBorders>
            <w:shd w:val="clear" w:color="auto" w:fill="86C0C8"/>
            <w:noWrap/>
            <w:vAlign w:val="center"/>
            <w:hideMark/>
          </w:tcPr>
          <w:p w14:paraId="4BDDD309" w14:textId="748CFD86" w:rsidR="007C067E" w:rsidRPr="00971849" w:rsidRDefault="007C067E" w:rsidP="007C067E">
            <w:pPr>
              <w:spacing w:after="0" w:line="240" w:lineRule="auto"/>
              <w:jc w:val="center"/>
              <w:rPr>
                <w:rFonts w:ascii="Bahnschrift Light" w:eastAsia="Times New Roman" w:hAnsi="Bahnschrift Light" w:cs="Calibri"/>
                <w:b/>
                <w:bCs/>
                <w:color w:val="000000"/>
                <w:sz w:val="20"/>
                <w:szCs w:val="20"/>
                <w:lang w:eastAsia="es-MX"/>
              </w:rPr>
            </w:pPr>
            <w:r>
              <w:rPr>
                <w:rFonts w:ascii="Bahnschrift Light" w:eastAsia="Times New Roman" w:hAnsi="Bahnschrift Light" w:cs="Calibri"/>
                <w:b/>
                <w:bCs/>
                <w:color w:val="000000"/>
                <w:sz w:val="20"/>
                <w:szCs w:val="20"/>
                <w:lang w:eastAsia="es-MX"/>
              </w:rPr>
              <w:t>3500</w:t>
            </w:r>
          </w:p>
        </w:tc>
        <w:tc>
          <w:tcPr>
            <w:tcW w:w="4470" w:type="dxa"/>
            <w:tcBorders>
              <w:top w:val="nil"/>
              <w:left w:val="nil"/>
              <w:bottom w:val="single" w:sz="4" w:space="0" w:color="auto"/>
              <w:right w:val="single" w:sz="4" w:space="0" w:color="auto"/>
            </w:tcBorders>
            <w:shd w:val="clear" w:color="auto" w:fill="86C0C8"/>
            <w:vAlign w:val="center"/>
            <w:hideMark/>
          </w:tcPr>
          <w:p w14:paraId="17F5E26E" w14:textId="4F1D02A2" w:rsidR="007C067E" w:rsidRPr="00234DF6" w:rsidRDefault="007C067E" w:rsidP="007C067E">
            <w:pPr>
              <w:spacing w:after="0" w:line="240" w:lineRule="auto"/>
              <w:rPr>
                <w:rFonts w:ascii="Bahnschrift Light" w:eastAsia="Times New Roman" w:hAnsi="Bahnschrift Light" w:cs="Calibri"/>
                <w:b/>
                <w:bCs/>
                <w:color w:val="000000"/>
                <w:sz w:val="20"/>
                <w:szCs w:val="20"/>
                <w:lang w:eastAsia="es-MX"/>
              </w:rPr>
            </w:pPr>
            <w:r w:rsidRPr="00234DF6">
              <w:rPr>
                <w:rFonts w:ascii="Bahnschrift Light" w:eastAsia="Times New Roman" w:hAnsi="Bahnschrift Light" w:cs="Calibri"/>
                <w:b/>
                <w:bCs/>
                <w:color w:val="000000"/>
                <w:sz w:val="20"/>
                <w:szCs w:val="20"/>
                <w:lang w:eastAsia="es-MX"/>
              </w:rPr>
              <w:t xml:space="preserve">Servicios de instalación, reparación, mantenimiento de conservación. </w:t>
            </w:r>
          </w:p>
        </w:tc>
        <w:tc>
          <w:tcPr>
            <w:tcW w:w="2150" w:type="dxa"/>
            <w:gridSpan w:val="2"/>
            <w:tcBorders>
              <w:top w:val="nil"/>
              <w:left w:val="nil"/>
              <w:bottom w:val="single" w:sz="4" w:space="0" w:color="auto"/>
              <w:right w:val="single" w:sz="4" w:space="0" w:color="auto"/>
            </w:tcBorders>
            <w:shd w:val="clear" w:color="auto" w:fill="86C0C8"/>
            <w:noWrap/>
            <w:vAlign w:val="center"/>
            <w:hideMark/>
          </w:tcPr>
          <w:p w14:paraId="4EFC477D" w14:textId="77777777" w:rsidR="007C067E" w:rsidRPr="00971849" w:rsidRDefault="007C067E" w:rsidP="007C067E">
            <w:pPr>
              <w:spacing w:after="0" w:line="240" w:lineRule="auto"/>
              <w:jc w:val="center"/>
              <w:rPr>
                <w:rFonts w:ascii="Bahnschrift Light" w:eastAsia="Times New Roman" w:hAnsi="Bahnschrift Light" w:cs="Calibri"/>
                <w:b/>
                <w:bCs/>
                <w:color w:val="000000"/>
                <w:sz w:val="20"/>
                <w:szCs w:val="20"/>
                <w:lang w:eastAsia="es-MX"/>
              </w:rPr>
            </w:pPr>
            <w:r w:rsidRPr="00971849">
              <w:rPr>
                <w:rFonts w:ascii="Bahnschrift Light" w:eastAsia="Times New Roman" w:hAnsi="Bahnschrift Light" w:cs="Calibri"/>
                <w:b/>
                <w:bCs/>
                <w:color w:val="000000"/>
                <w:sz w:val="20"/>
                <w:szCs w:val="20"/>
                <w:lang w:eastAsia="es-MX"/>
              </w:rPr>
              <w:t>Asignado a</w:t>
            </w:r>
          </w:p>
        </w:tc>
        <w:tc>
          <w:tcPr>
            <w:tcW w:w="1531" w:type="dxa"/>
            <w:tcBorders>
              <w:top w:val="nil"/>
              <w:left w:val="nil"/>
              <w:bottom w:val="single" w:sz="4" w:space="0" w:color="auto"/>
              <w:right w:val="single" w:sz="4" w:space="0" w:color="auto"/>
            </w:tcBorders>
            <w:shd w:val="clear" w:color="auto" w:fill="86C0C8"/>
            <w:noWrap/>
            <w:vAlign w:val="center"/>
            <w:hideMark/>
          </w:tcPr>
          <w:p w14:paraId="3F4F62B9" w14:textId="77777777" w:rsidR="007C067E" w:rsidRPr="00971849" w:rsidRDefault="007C067E" w:rsidP="007C067E">
            <w:pPr>
              <w:spacing w:after="0" w:line="240" w:lineRule="auto"/>
              <w:jc w:val="center"/>
              <w:rPr>
                <w:rFonts w:ascii="Bahnschrift Light" w:eastAsia="Times New Roman" w:hAnsi="Bahnschrift Light" w:cs="Calibri"/>
                <w:b/>
                <w:bCs/>
                <w:color w:val="000000"/>
                <w:sz w:val="20"/>
                <w:szCs w:val="20"/>
                <w:lang w:eastAsia="es-MX"/>
              </w:rPr>
            </w:pPr>
            <w:r w:rsidRPr="00971849">
              <w:rPr>
                <w:rFonts w:ascii="Bahnschrift Light" w:eastAsia="Times New Roman" w:hAnsi="Bahnschrift Light" w:cs="Calibri"/>
                <w:b/>
                <w:bCs/>
                <w:color w:val="000000"/>
                <w:sz w:val="20"/>
                <w:szCs w:val="20"/>
                <w:lang w:eastAsia="es-MX"/>
              </w:rPr>
              <w:t>Monto</w:t>
            </w:r>
          </w:p>
        </w:tc>
      </w:tr>
      <w:tr w:rsidR="007C067E" w:rsidRPr="00971849" w14:paraId="25FA9D7C" w14:textId="77777777" w:rsidTr="005E2A30">
        <w:trPr>
          <w:trHeight w:val="510"/>
          <w:jc w:val="center"/>
        </w:trPr>
        <w:tc>
          <w:tcPr>
            <w:tcW w:w="1200" w:type="dxa"/>
            <w:gridSpan w:val="3"/>
            <w:tcBorders>
              <w:top w:val="nil"/>
              <w:left w:val="single" w:sz="4" w:space="0" w:color="auto"/>
              <w:bottom w:val="single" w:sz="4" w:space="0" w:color="auto"/>
              <w:right w:val="single" w:sz="4" w:space="0" w:color="auto"/>
            </w:tcBorders>
            <w:noWrap/>
            <w:vAlign w:val="center"/>
            <w:hideMark/>
          </w:tcPr>
          <w:p w14:paraId="6C0A0583" w14:textId="5B4F0064" w:rsidR="007C067E" w:rsidRPr="00971849" w:rsidRDefault="007C067E" w:rsidP="007C067E">
            <w:pPr>
              <w:spacing w:after="0" w:line="240" w:lineRule="auto"/>
              <w:jc w:val="center"/>
              <w:rPr>
                <w:rFonts w:ascii="Bahnschrift Light" w:eastAsia="Times New Roman" w:hAnsi="Bahnschrift Light" w:cs="Calibri"/>
                <w:color w:val="000000"/>
                <w:sz w:val="20"/>
                <w:szCs w:val="20"/>
                <w:lang w:eastAsia="es-MX"/>
              </w:rPr>
            </w:pPr>
            <w:r>
              <w:rPr>
                <w:rFonts w:ascii="Bahnschrift Light" w:eastAsia="Times New Roman" w:hAnsi="Bahnschrift Light" w:cs="Calibri"/>
                <w:color w:val="000000"/>
                <w:sz w:val="20"/>
                <w:szCs w:val="20"/>
                <w:lang w:eastAsia="es-MX"/>
              </w:rPr>
              <w:t>357</w:t>
            </w:r>
          </w:p>
        </w:tc>
        <w:tc>
          <w:tcPr>
            <w:tcW w:w="4470" w:type="dxa"/>
            <w:tcBorders>
              <w:top w:val="nil"/>
              <w:left w:val="nil"/>
              <w:bottom w:val="single" w:sz="4" w:space="0" w:color="auto"/>
              <w:right w:val="single" w:sz="4" w:space="0" w:color="auto"/>
            </w:tcBorders>
            <w:vAlign w:val="center"/>
            <w:hideMark/>
          </w:tcPr>
          <w:p w14:paraId="5782738A" w14:textId="17BDFE09" w:rsidR="007C067E" w:rsidRPr="00971849" w:rsidRDefault="007C067E" w:rsidP="007C067E">
            <w:pPr>
              <w:spacing w:after="0" w:line="240" w:lineRule="auto"/>
              <w:rPr>
                <w:rFonts w:ascii="Bahnschrift Light" w:eastAsia="Times New Roman" w:hAnsi="Bahnschrift Light" w:cs="Calibri"/>
                <w:color w:val="000000"/>
                <w:sz w:val="20"/>
                <w:szCs w:val="20"/>
                <w:lang w:eastAsia="es-MX"/>
              </w:rPr>
            </w:pPr>
            <w:r>
              <w:rPr>
                <w:rFonts w:ascii="Bahnschrift Light" w:eastAsia="Times New Roman" w:hAnsi="Bahnschrift Light" w:cs="Calibri"/>
                <w:color w:val="000000"/>
                <w:sz w:val="20"/>
                <w:szCs w:val="20"/>
                <w:lang w:eastAsia="es-MX"/>
              </w:rPr>
              <w:t xml:space="preserve">Instalación, reparación, mantenimiento de maquinaria, otros equipos y herramientas </w:t>
            </w:r>
          </w:p>
        </w:tc>
        <w:tc>
          <w:tcPr>
            <w:tcW w:w="2150" w:type="dxa"/>
            <w:gridSpan w:val="2"/>
            <w:tcBorders>
              <w:top w:val="nil"/>
              <w:left w:val="nil"/>
              <w:bottom w:val="single" w:sz="4" w:space="0" w:color="auto"/>
              <w:right w:val="single" w:sz="4" w:space="0" w:color="auto"/>
            </w:tcBorders>
            <w:vAlign w:val="center"/>
            <w:hideMark/>
          </w:tcPr>
          <w:p w14:paraId="42976633" w14:textId="15461B12" w:rsidR="007C067E" w:rsidRPr="00971849" w:rsidRDefault="007C067E" w:rsidP="007C067E">
            <w:pPr>
              <w:spacing w:after="0" w:line="240" w:lineRule="auto"/>
              <w:jc w:val="both"/>
              <w:rPr>
                <w:rFonts w:ascii="Bahnschrift Light" w:eastAsia="Times New Roman" w:hAnsi="Bahnschrift Light" w:cs="Calibri"/>
                <w:color w:val="000000"/>
                <w:sz w:val="20"/>
                <w:szCs w:val="20"/>
                <w:lang w:eastAsia="es-MX"/>
              </w:rPr>
            </w:pPr>
            <w:r>
              <w:rPr>
                <w:rFonts w:ascii="Bahnschrift Light" w:eastAsia="Times New Roman" w:hAnsi="Bahnschrift Light" w:cs="Calibri"/>
                <w:color w:val="000000"/>
                <w:sz w:val="20"/>
                <w:szCs w:val="20"/>
                <w:lang w:eastAsia="es-MX"/>
              </w:rPr>
              <w:t>Servicios a podadoras y güiro, y bomba de agua</w:t>
            </w:r>
          </w:p>
        </w:tc>
        <w:tc>
          <w:tcPr>
            <w:tcW w:w="1531" w:type="dxa"/>
            <w:tcBorders>
              <w:top w:val="nil"/>
              <w:left w:val="nil"/>
              <w:bottom w:val="single" w:sz="4" w:space="0" w:color="auto"/>
              <w:right w:val="single" w:sz="4" w:space="0" w:color="auto"/>
            </w:tcBorders>
            <w:noWrap/>
            <w:vAlign w:val="center"/>
            <w:hideMark/>
          </w:tcPr>
          <w:p w14:paraId="4538900A" w14:textId="22B12B0B" w:rsidR="007C067E" w:rsidRPr="00971849" w:rsidRDefault="00D326E8" w:rsidP="007C067E">
            <w:pPr>
              <w:spacing w:after="0" w:line="240" w:lineRule="auto"/>
              <w:jc w:val="center"/>
              <w:rPr>
                <w:rFonts w:ascii="Bahnschrift Light" w:eastAsia="Times New Roman" w:hAnsi="Bahnschrift Light" w:cs="Calibri"/>
                <w:color w:val="000000"/>
                <w:sz w:val="20"/>
                <w:szCs w:val="20"/>
                <w:lang w:eastAsia="es-MX"/>
              </w:rPr>
            </w:pPr>
            <w:r>
              <w:rPr>
                <w:rFonts w:ascii="Bahnschrift Light" w:eastAsia="Times New Roman" w:hAnsi="Bahnschrift Light" w:cs="Calibri"/>
                <w:color w:val="000000"/>
                <w:sz w:val="20"/>
                <w:szCs w:val="20"/>
                <w:lang w:eastAsia="es-MX"/>
              </w:rPr>
              <w:t>$</w:t>
            </w:r>
            <w:r w:rsidR="007C067E">
              <w:rPr>
                <w:rFonts w:ascii="Bahnschrift Light" w:eastAsia="Times New Roman" w:hAnsi="Bahnschrift Light" w:cs="Calibri"/>
                <w:color w:val="000000"/>
                <w:sz w:val="20"/>
                <w:szCs w:val="20"/>
                <w:lang w:eastAsia="es-MX"/>
              </w:rPr>
              <w:t>6,000.00</w:t>
            </w:r>
          </w:p>
        </w:tc>
      </w:tr>
      <w:tr w:rsidR="007C067E" w:rsidRPr="00971849" w14:paraId="27AED1DF" w14:textId="77777777" w:rsidTr="00971849">
        <w:trPr>
          <w:trHeight w:val="285"/>
          <w:jc w:val="center"/>
        </w:trPr>
        <w:tc>
          <w:tcPr>
            <w:tcW w:w="7820" w:type="dxa"/>
            <w:gridSpan w:val="6"/>
            <w:tcBorders>
              <w:top w:val="single" w:sz="4" w:space="0" w:color="auto"/>
              <w:left w:val="single" w:sz="4" w:space="0" w:color="auto"/>
              <w:bottom w:val="single" w:sz="4" w:space="0" w:color="auto"/>
              <w:right w:val="single" w:sz="4" w:space="0" w:color="auto"/>
            </w:tcBorders>
            <w:shd w:val="clear" w:color="auto" w:fill="84C0C8"/>
            <w:noWrap/>
            <w:vAlign w:val="center"/>
            <w:hideMark/>
          </w:tcPr>
          <w:p w14:paraId="15E4CC5A" w14:textId="756182C2" w:rsidR="007C067E" w:rsidRPr="00971849" w:rsidRDefault="007C067E" w:rsidP="007C067E">
            <w:pPr>
              <w:spacing w:after="0" w:line="240" w:lineRule="auto"/>
              <w:jc w:val="right"/>
              <w:rPr>
                <w:rFonts w:ascii="Bahnschrift Light" w:eastAsia="Times New Roman" w:hAnsi="Bahnschrift Light" w:cs="Calibri"/>
                <w:b/>
                <w:bCs/>
                <w:color w:val="000000"/>
                <w:sz w:val="20"/>
                <w:szCs w:val="20"/>
                <w:lang w:eastAsia="es-MX"/>
              </w:rPr>
            </w:pPr>
            <w:r w:rsidRPr="00971849">
              <w:rPr>
                <w:rFonts w:ascii="Bahnschrift Light" w:eastAsia="Times New Roman" w:hAnsi="Bahnschrift Light" w:cs="Calibri"/>
                <w:b/>
                <w:bCs/>
                <w:color w:val="000000"/>
                <w:sz w:val="20"/>
                <w:szCs w:val="20"/>
                <w:lang w:eastAsia="es-MX"/>
              </w:rPr>
              <w:t xml:space="preserve">Subtotal anual </w:t>
            </w:r>
          </w:p>
        </w:tc>
        <w:tc>
          <w:tcPr>
            <w:tcW w:w="1531" w:type="dxa"/>
            <w:tcBorders>
              <w:top w:val="nil"/>
              <w:left w:val="nil"/>
              <w:bottom w:val="single" w:sz="4" w:space="0" w:color="auto"/>
              <w:right w:val="single" w:sz="4" w:space="0" w:color="auto"/>
            </w:tcBorders>
            <w:shd w:val="clear" w:color="auto" w:fill="84C0C8"/>
            <w:noWrap/>
            <w:vAlign w:val="center"/>
            <w:hideMark/>
          </w:tcPr>
          <w:p w14:paraId="058057A4" w14:textId="273513AB" w:rsidR="007C067E" w:rsidRPr="00971849" w:rsidRDefault="007C067E" w:rsidP="007C067E">
            <w:pPr>
              <w:spacing w:after="0" w:line="240" w:lineRule="auto"/>
              <w:jc w:val="center"/>
              <w:rPr>
                <w:rFonts w:ascii="Bahnschrift Light" w:eastAsia="Times New Roman" w:hAnsi="Bahnschrift Light" w:cs="Calibri"/>
                <w:b/>
                <w:bCs/>
                <w:color w:val="000000"/>
                <w:sz w:val="20"/>
                <w:szCs w:val="20"/>
                <w:lang w:eastAsia="es-MX"/>
              </w:rPr>
            </w:pPr>
            <w:r w:rsidRPr="00971849">
              <w:rPr>
                <w:rFonts w:ascii="Bahnschrift Light" w:eastAsia="Times New Roman" w:hAnsi="Bahnschrift Light" w:cs="Calibri"/>
                <w:b/>
                <w:bCs/>
                <w:color w:val="000000"/>
                <w:sz w:val="20"/>
                <w:szCs w:val="20"/>
                <w:lang w:eastAsia="es-MX"/>
              </w:rPr>
              <w:t>$</w:t>
            </w:r>
            <w:r>
              <w:rPr>
                <w:rFonts w:ascii="Bahnschrift Light" w:eastAsia="Times New Roman" w:hAnsi="Bahnschrift Light" w:cs="Calibri"/>
                <w:b/>
                <w:bCs/>
                <w:color w:val="000000"/>
                <w:sz w:val="20"/>
                <w:szCs w:val="20"/>
                <w:lang w:eastAsia="es-MX"/>
              </w:rPr>
              <w:t>6,000.00</w:t>
            </w:r>
          </w:p>
        </w:tc>
      </w:tr>
      <w:tr w:rsidR="007C067E" w:rsidRPr="00971849" w14:paraId="13CA5A03" w14:textId="77777777" w:rsidTr="005E2A30">
        <w:trPr>
          <w:trHeight w:val="285"/>
          <w:jc w:val="center"/>
        </w:trPr>
        <w:tc>
          <w:tcPr>
            <w:tcW w:w="1200" w:type="dxa"/>
            <w:gridSpan w:val="3"/>
            <w:tcBorders>
              <w:top w:val="nil"/>
              <w:left w:val="single" w:sz="4" w:space="0" w:color="auto"/>
              <w:bottom w:val="single" w:sz="4" w:space="0" w:color="auto"/>
              <w:right w:val="single" w:sz="4" w:space="0" w:color="auto"/>
            </w:tcBorders>
            <w:shd w:val="clear" w:color="auto" w:fill="84C0C8"/>
            <w:noWrap/>
            <w:vAlign w:val="center"/>
            <w:hideMark/>
          </w:tcPr>
          <w:p w14:paraId="78B620B0" w14:textId="77777777" w:rsidR="007C067E" w:rsidRPr="00971849" w:rsidRDefault="007C067E" w:rsidP="007C067E">
            <w:pPr>
              <w:spacing w:after="0" w:line="240" w:lineRule="auto"/>
              <w:jc w:val="center"/>
              <w:rPr>
                <w:rFonts w:ascii="Bahnschrift Light" w:eastAsia="Times New Roman" w:hAnsi="Bahnschrift Light" w:cs="Calibri"/>
                <w:b/>
                <w:bCs/>
                <w:color w:val="000000"/>
                <w:sz w:val="20"/>
                <w:szCs w:val="20"/>
                <w:lang w:eastAsia="es-MX"/>
              </w:rPr>
            </w:pPr>
            <w:r w:rsidRPr="00971849">
              <w:rPr>
                <w:rFonts w:ascii="Bahnschrift Light" w:eastAsia="Times New Roman" w:hAnsi="Bahnschrift Light" w:cs="Calibri"/>
                <w:b/>
                <w:bCs/>
                <w:color w:val="000000"/>
                <w:sz w:val="20"/>
                <w:szCs w:val="20"/>
                <w:lang w:eastAsia="es-MX"/>
              </w:rPr>
              <w:t>5100</w:t>
            </w:r>
          </w:p>
        </w:tc>
        <w:tc>
          <w:tcPr>
            <w:tcW w:w="4470" w:type="dxa"/>
            <w:tcBorders>
              <w:top w:val="nil"/>
              <w:left w:val="nil"/>
              <w:bottom w:val="single" w:sz="4" w:space="0" w:color="auto"/>
              <w:right w:val="single" w:sz="4" w:space="0" w:color="auto"/>
            </w:tcBorders>
            <w:shd w:val="clear" w:color="auto" w:fill="84C0C8"/>
            <w:vAlign w:val="center"/>
            <w:hideMark/>
          </w:tcPr>
          <w:p w14:paraId="7E11077B" w14:textId="764A9F7F" w:rsidR="007C067E" w:rsidRPr="00971849" w:rsidRDefault="007C067E" w:rsidP="007C067E">
            <w:pPr>
              <w:spacing w:after="0" w:line="240" w:lineRule="auto"/>
              <w:jc w:val="center"/>
              <w:rPr>
                <w:rFonts w:ascii="Bahnschrift Light" w:eastAsia="Times New Roman" w:hAnsi="Bahnschrift Light" w:cs="Calibri"/>
                <w:b/>
                <w:bCs/>
                <w:color w:val="000000"/>
                <w:sz w:val="20"/>
                <w:szCs w:val="20"/>
                <w:lang w:eastAsia="es-MX"/>
              </w:rPr>
            </w:pPr>
            <w:r w:rsidRPr="00971849">
              <w:rPr>
                <w:rFonts w:ascii="Bahnschrift Light" w:eastAsia="Times New Roman" w:hAnsi="Bahnschrift Light" w:cs="Calibri"/>
                <w:b/>
                <w:bCs/>
                <w:color w:val="000000"/>
                <w:sz w:val="20"/>
                <w:szCs w:val="20"/>
                <w:lang w:eastAsia="es-MX"/>
              </w:rPr>
              <w:t>Mobiliario y equipo de administración</w:t>
            </w:r>
          </w:p>
        </w:tc>
        <w:tc>
          <w:tcPr>
            <w:tcW w:w="2150" w:type="dxa"/>
            <w:gridSpan w:val="2"/>
            <w:tcBorders>
              <w:top w:val="nil"/>
              <w:left w:val="nil"/>
              <w:bottom w:val="single" w:sz="4" w:space="0" w:color="auto"/>
              <w:right w:val="single" w:sz="4" w:space="0" w:color="auto"/>
            </w:tcBorders>
            <w:shd w:val="clear" w:color="auto" w:fill="84C0C8"/>
            <w:noWrap/>
            <w:vAlign w:val="center"/>
            <w:hideMark/>
          </w:tcPr>
          <w:p w14:paraId="6E58EA26" w14:textId="77777777" w:rsidR="007C067E" w:rsidRPr="00971849" w:rsidRDefault="007C067E" w:rsidP="007C067E">
            <w:pPr>
              <w:spacing w:after="0" w:line="240" w:lineRule="auto"/>
              <w:jc w:val="center"/>
              <w:rPr>
                <w:rFonts w:ascii="Bahnschrift Light" w:eastAsia="Times New Roman" w:hAnsi="Bahnschrift Light" w:cs="Calibri"/>
                <w:b/>
                <w:bCs/>
                <w:color w:val="000000"/>
                <w:sz w:val="20"/>
                <w:szCs w:val="20"/>
                <w:lang w:eastAsia="es-MX"/>
              </w:rPr>
            </w:pPr>
            <w:r w:rsidRPr="00971849">
              <w:rPr>
                <w:rFonts w:ascii="Bahnschrift Light" w:eastAsia="Times New Roman" w:hAnsi="Bahnschrift Light" w:cs="Calibri"/>
                <w:b/>
                <w:bCs/>
                <w:color w:val="000000"/>
                <w:sz w:val="20"/>
                <w:szCs w:val="20"/>
                <w:lang w:eastAsia="es-MX"/>
              </w:rPr>
              <w:t>Asignado a</w:t>
            </w:r>
          </w:p>
        </w:tc>
        <w:tc>
          <w:tcPr>
            <w:tcW w:w="1531" w:type="dxa"/>
            <w:tcBorders>
              <w:top w:val="nil"/>
              <w:left w:val="nil"/>
              <w:bottom w:val="single" w:sz="4" w:space="0" w:color="auto"/>
              <w:right w:val="single" w:sz="4" w:space="0" w:color="auto"/>
            </w:tcBorders>
            <w:shd w:val="clear" w:color="auto" w:fill="84C0C8"/>
            <w:noWrap/>
            <w:vAlign w:val="center"/>
            <w:hideMark/>
          </w:tcPr>
          <w:p w14:paraId="641BA65E" w14:textId="77777777" w:rsidR="007C067E" w:rsidRPr="00971849" w:rsidRDefault="007C067E" w:rsidP="007C067E">
            <w:pPr>
              <w:spacing w:after="0" w:line="240" w:lineRule="auto"/>
              <w:jc w:val="center"/>
              <w:rPr>
                <w:rFonts w:ascii="Bahnschrift Light" w:eastAsia="Times New Roman" w:hAnsi="Bahnschrift Light" w:cs="Calibri"/>
                <w:b/>
                <w:bCs/>
                <w:color w:val="000000"/>
                <w:sz w:val="20"/>
                <w:szCs w:val="20"/>
                <w:lang w:eastAsia="es-MX"/>
              </w:rPr>
            </w:pPr>
            <w:r w:rsidRPr="00971849">
              <w:rPr>
                <w:rFonts w:ascii="Bahnschrift Light" w:eastAsia="Times New Roman" w:hAnsi="Bahnschrift Light" w:cs="Calibri"/>
                <w:b/>
                <w:bCs/>
                <w:color w:val="000000"/>
                <w:sz w:val="20"/>
                <w:szCs w:val="20"/>
                <w:lang w:eastAsia="es-MX"/>
              </w:rPr>
              <w:t>Monto</w:t>
            </w:r>
          </w:p>
        </w:tc>
      </w:tr>
      <w:tr w:rsidR="007C067E" w:rsidRPr="00971849" w14:paraId="597EA30D" w14:textId="77777777" w:rsidTr="005E2A30">
        <w:trPr>
          <w:trHeight w:val="765"/>
          <w:jc w:val="center"/>
        </w:trPr>
        <w:tc>
          <w:tcPr>
            <w:tcW w:w="1200" w:type="dxa"/>
            <w:gridSpan w:val="3"/>
            <w:tcBorders>
              <w:top w:val="nil"/>
              <w:left w:val="single" w:sz="4" w:space="0" w:color="auto"/>
              <w:bottom w:val="single" w:sz="4" w:space="0" w:color="auto"/>
              <w:right w:val="single" w:sz="4" w:space="0" w:color="auto"/>
            </w:tcBorders>
            <w:noWrap/>
            <w:vAlign w:val="center"/>
            <w:hideMark/>
          </w:tcPr>
          <w:p w14:paraId="54EBF437" w14:textId="77777777" w:rsidR="007C067E" w:rsidRPr="00971849" w:rsidRDefault="007C067E" w:rsidP="007C067E">
            <w:pPr>
              <w:spacing w:after="0" w:line="240" w:lineRule="auto"/>
              <w:jc w:val="center"/>
              <w:rPr>
                <w:rFonts w:ascii="Bahnschrift Light" w:eastAsia="Times New Roman" w:hAnsi="Bahnschrift Light" w:cs="Calibri"/>
                <w:color w:val="000000"/>
                <w:sz w:val="20"/>
                <w:szCs w:val="20"/>
                <w:lang w:eastAsia="es-MX"/>
              </w:rPr>
            </w:pPr>
            <w:r w:rsidRPr="00971849">
              <w:rPr>
                <w:rFonts w:ascii="Bahnschrift Light" w:eastAsia="Times New Roman" w:hAnsi="Bahnschrift Light" w:cs="Calibri"/>
                <w:color w:val="000000"/>
                <w:sz w:val="20"/>
                <w:szCs w:val="20"/>
                <w:lang w:eastAsia="es-MX"/>
              </w:rPr>
              <w:t>515</w:t>
            </w:r>
          </w:p>
        </w:tc>
        <w:tc>
          <w:tcPr>
            <w:tcW w:w="4470" w:type="dxa"/>
            <w:tcBorders>
              <w:top w:val="nil"/>
              <w:left w:val="nil"/>
              <w:bottom w:val="single" w:sz="4" w:space="0" w:color="auto"/>
              <w:right w:val="single" w:sz="4" w:space="0" w:color="auto"/>
            </w:tcBorders>
            <w:vAlign w:val="center"/>
            <w:hideMark/>
          </w:tcPr>
          <w:p w14:paraId="7B04B4A0" w14:textId="77777777" w:rsidR="007C067E" w:rsidRPr="00971849" w:rsidRDefault="007C067E" w:rsidP="007C067E">
            <w:pPr>
              <w:spacing w:after="0" w:line="240" w:lineRule="auto"/>
              <w:rPr>
                <w:rFonts w:ascii="Bahnschrift Light" w:eastAsia="Times New Roman" w:hAnsi="Bahnschrift Light" w:cs="Calibri"/>
                <w:color w:val="000000"/>
                <w:sz w:val="20"/>
                <w:szCs w:val="20"/>
                <w:lang w:eastAsia="es-MX"/>
              </w:rPr>
            </w:pPr>
            <w:r w:rsidRPr="00971849">
              <w:rPr>
                <w:rFonts w:ascii="Bahnschrift Light" w:eastAsia="Times New Roman" w:hAnsi="Bahnschrift Light" w:cs="Calibri"/>
                <w:color w:val="000000"/>
                <w:sz w:val="20"/>
                <w:szCs w:val="20"/>
                <w:lang w:eastAsia="es-MX"/>
              </w:rPr>
              <w:t>Equipo de cómputo de tecnologías de la información</w:t>
            </w:r>
          </w:p>
        </w:tc>
        <w:tc>
          <w:tcPr>
            <w:tcW w:w="2150" w:type="dxa"/>
            <w:gridSpan w:val="2"/>
            <w:tcBorders>
              <w:top w:val="nil"/>
              <w:left w:val="nil"/>
              <w:bottom w:val="single" w:sz="4" w:space="0" w:color="auto"/>
              <w:right w:val="single" w:sz="4" w:space="0" w:color="auto"/>
            </w:tcBorders>
            <w:vAlign w:val="center"/>
            <w:hideMark/>
          </w:tcPr>
          <w:p w14:paraId="7E92455F" w14:textId="09DA9862" w:rsidR="007C067E" w:rsidRPr="00971849" w:rsidRDefault="007C067E" w:rsidP="007C067E">
            <w:pPr>
              <w:spacing w:after="0" w:line="240" w:lineRule="auto"/>
              <w:jc w:val="center"/>
              <w:rPr>
                <w:rFonts w:ascii="Bahnschrift Light" w:eastAsia="Times New Roman" w:hAnsi="Bahnschrift Light" w:cs="Calibri"/>
                <w:color w:val="000000"/>
                <w:sz w:val="20"/>
                <w:szCs w:val="20"/>
                <w:lang w:eastAsia="es-MX"/>
              </w:rPr>
            </w:pPr>
            <w:r>
              <w:rPr>
                <w:rFonts w:ascii="Bahnschrift Light" w:eastAsia="Times New Roman" w:hAnsi="Bahnschrift Light" w:cs="Calibri"/>
                <w:color w:val="000000"/>
                <w:sz w:val="18"/>
                <w:szCs w:val="18"/>
                <w:lang w:eastAsia="es-MX"/>
              </w:rPr>
              <w:t xml:space="preserve">Equipo de Cómputo, </w:t>
            </w:r>
            <w:r w:rsidRPr="00971849">
              <w:rPr>
                <w:rFonts w:ascii="Bahnschrift Light" w:eastAsia="Times New Roman" w:hAnsi="Bahnschrift Light" w:cs="Calibri"/>
                <w:color w:val="000000"/>
                <w:sz w:val="18"/>
                <w:szCs w:val="18"/>
                <w:lang w:eastAsia="es-MX"/>
              </w:rPr>
              <w:t xml:space="preserve">Impresora </w:t>
            </w:r>
            <w:r>
              <w:rPr>
                <w:rFonts w:ascii="Bahnschrift Light" w:eastAsia="Times New Roman" w:hAnsi="Bahnschrift Light" w:cs="Calibri"/>
                <w:color w:val="000000"/>
                <w:sz w:val="18"/>
                <w:szCs w:val="18"/>
                <w:lang w:eastAsia="es-MX"/>
              </w:rPr>
              <w:t xml:space="preserve">Edson Laser </w:t>
            </w:r>
          </w:p>
        </w:tc>
        <w:tc>
          <w:tcPr>
            <w:tcW w:w="1531" w:type="dxa"/>
            <w:tcBorders>
              <w:top w:val="nil"/>
              <w:left w:val="nil"/>
              <w:bottom w:val="single" w:sz="4" w:space="0" w:color="auto"/>
              <w:right w:val="single" w:sz="4" w:space="0" w:color="auto"/>
            </w:tcBorders>
            <w:noWrap/>
            <w:vAlign w:val="center"/>
            <w:hideMark/>
          </w:tcPr>
          <w:p w14:paraId="4C7C5967" w14:textId="0D2BBC0C" w:rsidR="007C067E" w:rsidRPr="00971849" w:rsidRDefault="007C067E" w:rsidP="007C067E">
            <w:pPr>
              <w:spacing w:after="0" w:line="240" w:lineRule="auto"/>
              <w:jc w:val="center"/>
              <w:rPr>
                <w:rFonts w:ascii="Bahnschrift Light" w:eastAsia="Times New Roman" w:hAnsi="Bahnschrift Light" w:cs="Calibri"/>
                <w:color w:val="000000"/>
                <w:sz w:val="20"/>
                <w:szCs w:val="20"/>
                <w:lang w:eastAsia="es-MX"/>
              </w:rPr>
            </w:pPr>
            <w:r w:rsidRPr="00971849">
              <w:rPr>
                <w:rFonts w:ascii="Bahnschrift Light" w:eastAsia="Times New Roman" w:hAnsi="Bahnschrift Light" w:cs="Calibri"/>
                <w:color w:val="000000"/>
                <w:sz w:val="20"/>
                <w:szCs w:val="20"/>
                <w:lang w:eastAsia="es-MX"/>
              </w:rPr>
              <w:t>$</w:t>
            </w:r>
            <w:r>
              <w:rPr>
                <w:rFonts w:ascii="Bahnschrift Light" w:eastAsia="Times New Roman" w:hAnsi="Bahnschrift Light" w:cs="Calibri"/>
                <w:color w:val="000000"/>
                <w:sz w:val="20"/>
                <w:szCs w:val="20"/>
                <w:lang w:eastAsia="es-MX"/>
              </w:rPr>
              <w:t>21,000.00</w:t>
            </w:r>
          </w:p>
        </w:tc>
      </w:tr>
      <w:tr w:rsidR="00D326E8" w:rsidRPr="00971849" w14:paraId="4730FB02" w14:textId="77777777" w:rsidTr="00216BDA">
        <w:trPr>
          <w:trHeight w:val="285"/>
          <w:jc w:val="center"/>
        </w:trPr>
        <w:tc>
          <w:tcPr>
            <w:tcW w:w="7820" w:type="dxa"/>
            <w:gridSpan w:val="6"/>
            <w:tcBorders>
              <w:top w:val="single" w:sz="4" w:space="0" w:color="auto"/>
              <w:left w:val="single" w:sz="4" w:space="0" w:color="auto"/>
              <w:bottom w:val="single" w:sz="4" w:space="0" w:color="auto"/>
              <w:right w:val="single" w:sz="4" w:space="0" w:color="auto"/>
            </w:tcBorders>
            <w:shd w:val="clear" w:color="auto" w:fill="84C0C8"/>
            <w:noWrap/>
            <w:vAlign w:val="center"/>
          </w:tcPr>
          <w:p w14:paraId="7972EBDA" w14:textId="640F38E7" w:rsidR="00D326E8" w:rsidRDefault="00D326E8" w:rsidP="007C067E">
            <w:pPr>
              <w:spacing w:after="0" w:line="240" w:lineRule="auto"/>
              <w:jc w:val="right"/>
              <w:rPr>
                <w:rFonts w:ascii="Bahnschrift Light" w:eastAsia="Times New Roman" w:hAnsi="Bahnschrift Light" w:cs="Calibri"/>
                <w:b/>
                <w:bCs/>
                <w:color w:val="000000"/>
                <w:sz w:val="20"/>
                <w:szCs w:val="20"/>
                <w:lang w:eastAsia="es-MX"/>
              </w:rPr>
            </w:pPr>
            <w:r>
              <w:rPr>
                <w:rFonts w:ascii="Bahnschrift Light" w:eastAsia="Times New Roman" w:hAnsi="Bahnschrift Light" w:cs="Calibri"/>
                <w:b/>
                <w:bCs/>
                <w:color w:val="000000"/>
                <w:sz w:val="20"/>
                <w:szCs w:val="20"/>
                <w:lang w:eastAsia="es-MX"/>
              </w:rPr>
              <w:t xml:space="preserve">Subtotal anual </w:t>
            </w:r>
          </w:p>
        </w:tc>
        <w:tc>
          <w:tcPr>
            <w:tcW w:w="1531" w:type="dxa"/>
            <w:tcBorders>
              <w:top w:val="nil"/>
              <w:left w:val="nil"/>
              <w:bottom w:val="single" w:sz="4" w:space="0" w:color="auto"/>
              <w:right w:val="single" w:sz="4" w:space="0" w:color="auto"/>
            </w:tcBorders>
            <w:shd w:val="clear" w:color="auto" w:fill="84C0C8"/>
            <w:noWrap/>
            <w:vAlign w:val="center"/>
          </w:tcPr>
          <w:p w14:paraId="48CEF8F0" w14:textId="43F84BD1" w:rsidR="00D326E8" w:rsidRPr="00971849" w:rsidRDefault="00D326E8" w:rsidP="007C067E">
            <w:pPr>
              <w:spacing w:after="0" w:line="240" w:lineRule="auto"/>
              <w:jc w:val="center"/>
              <w:rPr>
                <w:rFonts w:ascii="Bahnschrift Light" w:eastAsia="Times New Roman" w:hAnsi="Bahnschrift Light" w:cs="Calibri"/>
                <w:b/>
                <w:bCs/>
                <w:color w:val="000000"/>
                <w:sz w:val="20"/>
                <w:szCs w:val="20"/>
                <w:lang w:eastAsia="es-MX"/>
              </w:rPr>
            </w:pPr>
            <w:r>
              <w:rPr>
                <w:rFonts w:ascii="Bahnschrift Light" w:eastAsia="Times New Roman" w:hAnsi="Bahnschrift Light" w:cs="Calibri"/>
                <w:b/>
                <w:bCs/>
                <w:color w:val="000000"/>
                <w:sz w:val="20"/>
                <w:szCs w:val="20"/>
                <w:lang w:eastAsia="es-MX"/>
              </w:rPr>
              <w:t>$21,00.00</w:t>
            </w:r>
          </w:p>
        </w:tc>
      </w:tr>
      <w:tr w:rsidR="0063661C" w:rsidRPr="00971849" w14:paraId="5CC3EFDD" w14:textId="77777777" w:rsidTr="005E2A30">
        <w:trPr>
          <w:trHeight w:val="315"/>
          <w:jc w:val="center"/>
        </w:trPr>
        <w:tc>
          <w:tcPr>
            <w:tcW w:w="1200" w:type="dxa"/>
            <w:gridSpan w:val="3"/>
            <w:tcBorders>
              <w:top w:val="single" w:sz="4" w:space="0" w:color="auto"/>
              <w:left w:val="single" w:sz="4" w:space="0" w:color="auto"/>
              <w:bottom w:val="single" w:sz="4" w:space="0" w:color="auto"/>
              <w:right w:val="single" w:sz="4" w:space="0" w:color="auto"/>
            </w:tcBorders>
            <w:shd w:val="clear" w:color="auto" w:fill="84C0C8"/>
            <w:noWrap/>
            <w:vAlign w:val="center"/>
          </w:tcPr>
          <w:p w14:paraId="6A42135F" w14:textId="47A4D2F4" w:rsidR="0063661C" w:rsidRPr="00971849" w:rsidRDefault="0063661C" w:rsidP="0063661C">
            <w:pPr>
              <w:spacing w:after="0" w:line="240" w:lineRule="auto"/>
              <w:rPr>
                <w:rFonts w:ascii="Bahnschrift Light" w:eastAsia="Times New Roman" w:hAnsi="Bahnschrift Light" w:cs="Calibri"/>
                <w:b/>
                <w:bCs/>
                <w:color w:val="000000"/>
                <w:sz w:val="20"/>
                <w:szCs w:val="20"/>
                <w:lang w:eastAsia="es-MX"/>
              </w:rPr>
            </w:pPr>
            <w:r>
              <w:rPr>
                <w:rFonts w:ascii="Bahnschrift Light" w:eastAsia="Times New Roman" w:hAnsi="Bahnschrift Light" w:cs="Calibri"/>
                <w:b/>
                <w:bCs/>
                <w:color w:val="000000"/>
                <w:sz w:val="20"/>
                <w:szCs w:val="20"/>
                <w:lang w:eastAsia="es-MX"/>
              </w:rPr>
              <w:t xml:space="preserve">      2400</w:t>
            </w:r>
          </w:p>
        </w:tc>
        <w:tc>
          <w:tcPr>
            <w:tcW w:w="4470" w:type="dxa"/>
            <w:tcBorders>
              <w:top w:val="single" w:sz="4" w:space="0" w:color="auto"/>
              <w:left w:val="single" w:sz="4" w:space="0" w:color="auto"/>
              <w:bottom w:val="single" w:sz="4" w:space="0" w:color="auto"/>
              <w:right w:val="single" w:sz="4" w:space="0" w:color="auto"/>
            </w:tcBorders>
            <w:shd w:val="clear" w:color="auto" w:fill="84C0C8"/>
            <w:vAlign w:val="center"/>
          </w:tcPr>
          <w:p w14:paraId="0D95FF8C" w14:textId="6CDBFF86" w:rsidR="0063661C" w:rsidRPr="00971849" w:rsidRDefault="0063661C" w:rsidP="0063661C">
            <w:pPr>
              <w:spacing w:after="0" w:line="240" w:lineRule="auto"/>
              <w:jc w:val="both"/>
              <w:rPr>
                <w:rFonts w:ascii="Bahnschrift Light" w:eastAsia="Times New Roman" w:hAnsi="Bahnschrift Light" w:cs="Calibri"/>
                <w:b/>
                <w:bCs/>
                <w:color w:val="000000"/>
                <w:sz w:val="20"/>
                <w:szCs w:val="20"/>
                <w:lang w:eastAsia="es-MX"/>
              </w:rPr>
            </w:pPr>
            <w:r>
              <w:rPr>
                <w:rFonts w:ascii="Bahnschrift Light" w:eastAsia="Times New Roman" w:hAnsi="Bahnschrift Light" w:cs="Calibri"/>
                <w:b/>
                <w:bCs/>
                <w:color w:val="000000"/>
                <w:sz w:val="20"/>
                <w:szCs w:val="20"/>
                <w:lang w:eastAsia="es-MX"/>
              </w:rPr>
              <w:t xml:space="preserve">Materiales y artículos de construcción y </w:t>
            </w:r>
            <w:r w:rsidR="005E2A30">
              <w:rPr>
                <w:rFonts w:ascii="Bahnschrift Light" w:eastAsia="Times New Roman" w:hAnsi="Bahnschrift Light" w:cs="Calibri"/>
                <w:b/>
                <w:bCs/>
                <w:color w:val="000000"/>
                <w:sz w:val="20"/>
                <w:szCs w:val="20"/>
                <w:lang w:eastAsia="es-MX"/>
              </w:rPr>
              <w:t>reparación</w:t>
            </w:r>
          </w:p>
        </w:tc>
        <w:tc>
          <w:tcPr>
            <w:tcW w:w="2150" w:type="dxa"/>
            <w:gridSpan w:val="2"/>
            <w:tcBorders>
              <w:top w:val="single" w:sz="4" w:space="0" w:color="auto"/>
              <w:left w:val="single" w:sz="4" w:space="0" w:color="auto"/>
              <w:bottom w:val="single" w:sz="4" w:space="0" w:color="auto"/>
              <w:right w:val="single" w:sz="4" w:space="0" w:color="auto"/>
            </w:tcBorders>
            <w:shd w:val="clear" w:color="auto" w:fill="84C0C8"/>
            <w:vAlign w:val="center"/>
          </w:tcPr>
          <w:p w14:paraId="6FEC68DA" w14:textId="4F8F4A53" w:rsidR="0063661C" w:rsidRPr="00971849" w:rsidRDefault="005E2A30" w:rsidP="005E2A30">
            <w:pPr>
              <w:spacing w:after="0" w:line="240" w:lineRule="auto"/>
              <w:jc w:val="center"/>
              <w:rPr>
                <w:rFonts w:ascii="Bahnschrift Light" w:eastAsia="Times New Roman" w:hAnsi="Bahnschrift Light" w:cs="Calibri"/>
                <w:b/>
                <w:bCs/>
                <w:color w:val="000000"/>
                <w:sz w:val="20"/>
                <w:szCs w:val="20"/>
                <w:lang w:eastAsia="es-MX"/>
              </w:rPr>
            </w:pPr>
            <w:r>
              <w:rPr>
                <w:rFonts w:ascii="Bahnschrift Light" w:eastAsia="Times New Roman" w:hAnsi="Bahnschrift Light" w:cs="Calibri"/>
                <w:b/>
                <w:bCs/>
                <w:color w:val="000000"/>
                <w:sz w:val="20"/>
                <w:szCs w:val="20"/>
                <w:lang w:eastAsia="es-MX"/>
              </w:rPr>
              <w:t>Asignado</w:t>
            </w:r>
            <w:r w:rsidR="0063661C">
              <w:rPr>
                <w:rFonts w:ascii="Bahnschrift Light" w:eastAsia="Times New Roman" w:hAnsi="Bahnschrift Light" w:cs="Calibri"/>
                <w:b/>
                <w:bCs/>
                <w:color w:val="000000"/>
                <w:sz w:val="20"/>
                <w:szCs w:val="20"/>
                <w:lang w:eastAsia="es-MX"/>
              </w:rPr>
              <w:t xml:space="preserve"> a</w:t>
            </w:r>
          </w:p>
        </w:tc>
        <w:tc>
          <w:tcPr>
            <w:tcW w:w="1531" w:type="dxa"/>
            <w:tcBorders>
              <w:top w:val="nil"/>
              <w:left w:val="nil"/>
              <w:bottom w:val="single" w:sz="4" w:space="0" w:color="auto"/>
              <w:right w:val="single" w:sz="4" w:space="0" w:color="auto"/>
            </w:tcBorders>
            <w:shd w:val="clear" w:color="auto" w:fill="84C0C8"/>
            <w:noWrap/>
            <w:vAlign w:val="center"/>
          </w:tcPr>
          <w:p w14:paraId="03EE01B3" w14:textId="37D5D2CB" w:rsidR="0063661C" w:rsidRPr="00971849" w:rsidRDefault="005E2A30" w:rsidP="005E2A30">
            <w:pPr>
              <w:spacing w:after="0" w:line="240" w:lineRule="auto"/>
              <w:jc w:val="center"/>
              <w:rPr>
                <w:rFonts w:ascii="Bahnschrift Light" w:eastAsia="Times New Roman" w:hAnsi="Bahnschrift Light" w:cs="Calibri"/>
                <w:b/>
                <w:bCs/>
                <w:color w:val="000000"/>
                <w:sz w:val="20"/>
                <w:szCs w:val="20"/>
                <w:lang w:eastAsia="es-MX"/>
              </w:rPr>
            </w:pPr>
            <w:r>
              <w:rPr>
                <w:rFonts w:ascii="Bahnschrift Light" w:eastAsia="Times New Roman" w:hAnsi="Bahnschrift Light" w:cs="Calibri"/>
                <w:b/>
                <w:bCs/>
                <w:color w:val="000000"/>
                <w:sz w:val="20"/>
                <w:szCs w:val="20"/>
                <w:lang w:eastAsia="es-MX"/>
              </w:rPr>
              <w:t>Monto</w:t>
            </w:r>
          </w:p>
        </w:tc>
      </w:tr>
      <w:tr w:rsidR="0063661C" w:rsidRPr="00971849" w14:paraId="1667F4AF" w14:textId="77777777" w:rsidTr="005E2A30">
        <w:trPr>
          <w:jc w:val="center"/>
        </w:trPr>
        <w:tc>
          <w:tcPr>
            <w:tcW w:w="1200" w:type="dxa"/>
            <w:gridSpan w:val="3"/>
            <w:tcBorders>
              <w:top w:val="single" w:sz="4" w:space="0" w:color="auto"/>
              <w:left w:val="single" w:sz="4" w:space="0" w:color="auto"/>
              <w:bottom w:val="single" w:sz="4" w:space="0" w:color="auto"/>
              <w:right w:val="single" w:sz="4" w:space="0" w:color="auto"/>
            </w:tcBorders>
            <w:shd w:val="clear" w:color="auto" w:fill="84C0C8"/>
            <w:noWrap/>
            <w:vAlign w:val="center"/>
          </w:tcPr>
          <w:p w14:paraId="38ED15D0" w14:textId="77777777" w:rsidR="0063661C" w:rsidRDefault="0063661C" w:rsidP="0063661C">
            <w:pPr>
              <w:spacing w:after="0" w:line="240" w:lineRule="auto"/>
              <w:rPr>
                <w:rFonts w:ascii="Bahnschrift Light" w:eastAsia="Times New Roman" w:hAnsi="Bahnschrift Light" w:cs="Calibri"/>
                <w:b/>
                <w:bCs/>
                <w:color w:val="000000"/>
                <w:sz w:val="20"/>
                <w:szCs w:val="20"/>
                <w:lang w:eastAsia="es-MX"/>
              </w:rPr>
            </w:pPr>
          </w:p>
        </w:tc>
        <w:tc>
          <w:tcPr>
            <w:tcW w:w="4470" w:type="dxa"/>
            <w:tcBorders>
              <w:top w:val="single" w:sz="4" w:space="0" w:color="auto"/>
              <w:left w:val="single" w:sz="4" w:space="0" w:color="auto"/>
              <w:bottom w:val="single" w:sz="4" w:space="0" w:color="auto"/>
              <w:right w:val="single" w:sz="4" w:space="0" w:color="auto"/>
            </w:tcBorders>
            <w:shd w:val="clear" w:color="auto" w:fill="84C0C8"/>
            <w:vAlign w:val="center"/>
          </w:tcPr>
          <w:p w14:paraId="7A6AA0EE" w14:textId="77777777" w:rsidR="0063661C" w:rsidRPr="00971849" w:rsidRDefault="0063661C" w:rsidP="0063661C">
            <w:pPr>
              <w:spacing w:after="0" w:line="240" w:lineRule="auto"/>
              <w:jc w:val="both"/>
              <w:rPr>
                <w:rFonts w:ascii="Bahnschrift Light" w:eastAsia="Times New Roman" w:hAnsi="Bahnschrift Light" w:cs="Calibri"/>
                <w:b/>
                <w:bCs/>
                <w:color w:val="000000"/>
                <w:sz w:val="20"/>
                <w:szCs w:val="20"/>
                <w:lang w:eastAsia="es-MX"/>
              </w:rPr>
            </w:pPr>
          </w:p>
        </w:tc>
        <w:tc>
          <w:tcPr>
            <w:tcW w:w="2150" w:type="dxa"/>
            <w:gridSpan w:val="2"/>
            <w:tcBorders>
              <w:top w:val="single" w:sz="4" w:space="0" w:color="auto"/>
              <w:left w:val="single" w:sz="4" w:space="0" w:color="auto"/>
              <w:bottom w:val="single" w:sz="4" w:space="0" w:color="auto"/>
              <w:right w:val="single" w:sz="4" w:space="0" w:color="auto"/>
            </w:tcBorders>
            <w:shd w:val="clear" w:color="auto" w:fill="84C0C8"/>
            <w:vAlign w:val="center"/>
          </w:tcPr>
          <w:p w14:paraId="67ACB887" w14:textId="77777777" w:rsidR="0063661C" w:rsidRPr="00971849" w:rsidRDefault="0063661C" w:rsidP="0063661C">
            <w:pPr>
              <w:spacing w:after="0" w:line="240" w:lineRule="auto"/>
              <w:jc w:val="both"/>
              <w:rPr>
                <w:rFonts w:ascii="Bahnschrift Light" w:eastAsia="Times New Roman" w:hAnsi="Bahnschrift Light" w:cs="Calibri"/>
                <w:b/>
                <w:bCs/>
                <w:color w:val="000000"/>
                <w:sz w:val="20"/>
                <w:szCs w:val="20"/>
                <w:lang w:eastAsia="es-MX"/>
              </w:rPr>
            </w:pPr>
          </w:p>
        </w:tc>
        <w:tc>
          <w:tcPr>
            <w:tcW w:w="1531" w:type="dxa"/>
            <w:tcBorders>
              <w:top w:val="single" w:sz="4" w:space="0" w:color="auto"/>
              <w:left w:val="nil"/>
              <w:bottom w:val="single" w:sz="4" w:space="0" w:color="auto"/>
              <w:right w:val="single" w:sz="4" w:space="0" w:color="auto"/>
            </w:tcBorders>
            <w:shd w:val="clear" w:color="auto" w:fill="84C0C8"/>
            <w:noWrap/>
            <w:vAlign w:val="center"/>
          </w:tcPr>
          <w:p w14:paraId="68300CCD" w14:textId="77777777" w:rsidR="0063661C" w:rsidRPr="00971849" w:rsidRDefault="0063661C" w:rsidP="007C067E">
            <w:pPr>
              <w:spacing w:after="0" w:line="240" w:lineRule="auto"/>
              <w:jc w:val="center"/>
              <w:rPr>
                <w:rFonts w:ascii="Bahnschrift Light" w:eastAsia="Times New Roman" w:hAnsi="Bahnschrift Light" w:cs="Calibri"/>
                <w:b/>
                <w:bCs/>
                <w:color w:val="000000"/>
                <w:sz w:val="20"/>
                <w:szCs w:val="20"/>
                <w:lang w:eastAsia="es-MX"/>
              </w:rPr>
            </w:pPr>
          </w:p>
        </w:tc>
      </w:tr>
      <w:tr w:rsidR="0063661C" w:rsidRPr="00971849" w14:paraId="2F7DC330" w14:textId="77777777" w:rsidTr="005E2A30">
        <w:trPr>
          <w:trHeight w:val="315"/>
          <w:jc w:val="center"/>
        </w:trPr>
        <w:tc>
          <w:tcPr>
            <w:tcW w:w="1200" w:type="dxa"/>
            <w:gridSpan w:val="3"/>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BE609A8" w14:textId="4D1387AD" w:rsidR="0063661C" w:rsidRPr="00E478E5" w:rsidRDefault="005E2A30" w:rsidP="0078689C">
            <w:pPr>
              <w:spacing w:after="0" w:line="240" w:lineRule="auto"/>
              <w:jc w:val="center"/>
              <w:rPr>
                <w:rFonts w:ascii="Bahnschrift Light" w:eastAsia="Times New Roman" w:hAnsi="Bahnschrift Light" w:cs="Calibri"/>
                <w:color w:val="000000"/>
                <w:sz w:val="20"/>
                <w:szCs w:val="20"/>
                <w:lang w:eastAsia="es-MX"/>
              </w:rPr>
            </w:pPr>
            <w:r>
              <w:rPr>
                <w:rFonts w:ascii="Bahnschrift Light" w:eastAsia="Times New Roman" w:hAnsi="Bahnschrift Light" w:cs="Calibri"/>
                <w:color w:val="000000"/>
                <w:sz w:val="20"/>
                <w:szCs w:val="20"/>
                <w:lang w:eastAsia="es-MX"/>
              </w:rPr>
              <w:lastRenderedPageBreak/>
              <w:t>249</w:t>
            </w:r>
          </w:p>
        </w:tc>
        <w:tc>
          <w:tcPr>
            <w:tcW w:w="447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21A7DF4" w14:textId="3518187E" w:rsidR="0063661C" w:rsidRPr="00E478E5" w:rsidRDefault="005E2A30" w:rsidP="005E2A30">
            <w:pPr>
              <w:spacing w:after="0" w:line="240" w:lineRule="auto"/>
              <w:ind w:left="50"/>
              <w:rPr>
                <w:rFonts w:ascii="Bahnschrift Light" w:eastAsia="Times New Roman" w:hAnsi="Bahnschrift Light" w:cs="Calibri"/>
                <w:color w:val="000000"/>
                <w:sz w:val="20"/>
                <w:szCs w:val="20"/>
                <w:lang w:eastAsia="es-MX"/>
              </w:rPr>
            </w:pPr>
            <w:r>
              <w:rPr>
                <w:rFonts w:ascii="Bahnschrift Light" w:eastAsia="Times New Roman" w:hAnsi="Bahnschrift Light" w:cs="Calibri"/>
                <w:color w:val="000000"/>
                <w:sz w:val="20"/>
                <w:szCs w:val="20"/>
                <w:lang w:eastAsia="es-MX"/>
              </w:rPr>
              <w:t>Otros materiales y artículos de reparación y construcción.</w:t>
            </w:r>
          </w:p>
        </w:tc>
        <w:tc>
          <w:tcPr>
            <w:tcW w:w="2150"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E6A9C10" w14:textId="6DB93B02" w:rsidR="0063661C" w:rsidRPr="00E478E5" w:rsidRDefault="005E2A30" w:rsidP="0063661C">
            <w:pPr>
              <w:spacing w:after="0" w:line="240" w:lineRule="auto"/>
              <w:ind w:left="50"/>
              <w:jc w:val="center"/>
              <w:rPr>
                <w:rFonts w:ascii="Bahnschrift Light" w:eastAsia="Times New Roman" w:hAnsi="Bahnschrift Light" w:cs="Calibri"/>
                <w:color w:val="000000"/>
                <w:sz w:val="20"/>
                <w:szCs w:val="20"/>
                <w:lang w:eastAsia="es-MX"/>
              </w:rPr>
            </w:pPr>
            <w:r>
              <w:rPr>
                <w:rFonts w:ascii="Bahnschrift Light" w:eastAsia="Times New Roman" w:hAnsi="Bahnschrift Light" w:cs="Calibri"/>
                <w:color w:val="000000"/>
                <w:sz w:val="20"/>
                <w:szCs w:val="20"/>
                <w:lang w:eastAsia="es-MX"/>
              </w:rPr>
              <w:t xml:space="preserve">Pintura para pintar gradas, y cancha de usos múltiples </w:t>
            </w:r>
          </w:p>
        </w:tc>
        <w:tc>
          <w:tcPr>
            <w:tcW w:w="1531" w:type="dxa"/>
            <w:tcBorders>
              <w:top w:val="nil"/>
              <w:left w:val="nil"/>
              <w:bottom w:val="single" w:sz="4" w:space="0" w:color="auto"/>
              <w:right w:val="single" w:sz="4" w:space="0" w:color="auto"/>
            </w:tcBorders>
            <w:shd w:val="clear" w:color="auto" w:fill="FFFFFF" w:themeFill="background1"/>
            <w:noWrap/>
            <w:vAlign w:val="center"/>
          </w:tcPr>
          <w:p w14:paraId="030D4787" w14:textId="7C1DCDBC" w:rsidR="0063661C" w:rsidRPr="00E478E5" w:rsidRDefault="0063661C" w:rsidP="007C067E">
            <w:pPr>
              <w:spacing w:after="0" w:line="240" w:lineRule="auto"/>
              <w:jc w:val="center"/>
              <w:rPr>
                <w:rFonts w:ascii="Bahnschrift Light" w:eastAsia="Times New Roman" w:hAnsi="Bahnschrift Light" w:cs="Calibri"/>
                <w:color w:val="000000"/>
                <w:sz w:val="20"/>
                <w:szCs w:val="20"/>
                <w:lang w:eastAsia="es-MX"/>
              </w:rPr>
            </w:pPr>
            <w:r w:rsidRPr="00E478E5">
              <w:rPr>
                <w:rFonts w:ascii="Bahnschrift Light" w:eastAsia="Times New Roman" w:hAnsi="Bahnschrift Light" w:cs="Calibri"/>
                <w:color w:val="000000"/>
                <w:sz w:val="20"/>
                <w:szCs w:val="20"/>
                <w:lang w:eastAsia="es-MX"/>
              </w:rPr>
              <w:t>$35,000.00</w:t>
            </w:r>
          </w:p>
        </w:tc>
      </w:tr>
      <w:tr w:rsidR="00D326E8" w:rsidRPr="00971849" w14:paraId="5497682A" w14:textId="77777777" w:rsidTr="00971849">
        <w:trPr>
          <w:trHeight w:val="285"/>
          <w:jc w:val="center"/>
        </w:trPr>
        <w:tc>
          <w:tcPr>
            <w:tcW w:w="7820" w:type="dxa"/>
            <w:gridSpan w:val="6"/>
            <w:tcBorders>
              <w:top w:val="single" w:sz="4" w:space="0" w:color="auto"/>
              <w:left w:val="single" w:sz="4" w:space="0" w:color="auto"/>
              <w:bottom w:val="single" w:sz="4" w:space="0" w:color="auto"/>
              <w:right w:val="single" w:sz="4" w:space="0" w:color="auto"/>
            </w:tcBorders>
            <w:shd w:val="clear" w:color="auto" w:fill="84C0C8"/>
            <w:noWrap/>
            <w:vAlign w:val="center"/>
          </w:tcPr>
          <w:p w14:paraId="2FB6AAEE" w14:textId="6FE3FCC8" w:rsidR="00D326E8" w:rsidRDefault="00D326E8" w:rsidP="007C067E">
            <w:pPr>
              <w:spacing w:after="0" w:line="240" w:lineRule="auto"/>
              <w:jc w:val="right"/>
              <w:rPr>
                <w:rFonts w:ascii="Bahnschrift Light" w:eastAsia="Times New Roman" w:hAnsi="Bahnschrift Light" w:cs="Calibri"/>
                <w:b/>
                <w:bCs/>
                <w:color w:val="000000"/>
                <w:sz w:val="20"/>
                <w:szCs w:val="20"/>
                <w:lang w:eastAsia="es-MX"/>
              </w:rPr>
            </w:pPr>
            <w:r>
              <w:rPr>
                <w:rFonts w:ascii="Bahnschrift Light" w:eastAsia="Times New Roman" w:hAnsi="Bahnschrift Light" w:cs="Calibri"/>
                <w:b/>
                <w:bCs/>
                <w:color w:val="000000"/>
                <w:sz w:val="20"/>
                <w:szCs w:val="20"/>
                <w:lang w:eastAsia="es-MX"/>
              </w:rPr>
              <w:t xml:space="preserve">Subtotal anual </w:t>
            </w:r>
          </w:p>
        </w:tc>
        <w:tc>
          <w:tcPr>
            <w:tcW w:w="1531" w:type="dxa"/>
            <w:tcBorders>
              <w:top w:val="nil"/>
              <w:left w:val="nil"/>
              <w:bottom w:val="single" w:sz="4" w:space="0" w:color="auto"/>
              <w:right w:val="single" w:sz="4" w:space="0" w:color="auto"/>
            </w:tcBorders>
            <w:shd w:val="clear" w:color="auto" w:fill="84C0C8"/>
            <w:noWrap/>
            <w:vAlign w:val="center"/>
          </w:tcPr>
          <w:p w14:paraId="0DC8349F" w14:textId="3E635315" w:rsidR="00D326E8" w:rsidRPr="00971849" w:rsidRDefault="00D326E8" w:rsidP="007C067E">
            <w:pPr>
              <w:spacing w:after="0" w:line="240" w:lineRule="auto"/>
              <w:jc w:val="center"/>
              <w:rPr>
                <w:rFonts w:ascii="Bahnschrift Light" w:eastAsia="Times New Roman" w:hAnsi="Bahnschrift Light" w:cs="Calibri"/>
                <w:b/>
                <w:bCs/>
                <w:color w:val="000000"/>
                <w:sz w:val="20"/>
                <w:szCs w:val="20"/>
                <w:lang w:eastAsia="es-MX"/>
              </w:rPr>
            </w:pPr>
            <w:r>
              <w:rPr>
                <w:rFonts w:ascii="Bahnschrift Light" w:eastAsia="Times New Roman" w:hAnsi="Bahnschrift Light" w:cs="Calibri"/>
                <w:b/>
                <w:bCs/>
                <w:color w:val="000000"/>
                <w:sz w:val="20"/>
                <w:szCs w:val="20"/>
                <w:lang w:eastAsia="es-MX"/>
              </w:rPr>
              <w:t>$35,00.00</w:t>
            </w:r>
          </w:p>
        </w:tc>
      </w:tr>
      <w:tr w:rsidR="000E417C" w:rsidRPr="00971849" w14:paraId="79F14924" w14:textId="77777777" w:rsidTr="005E2A30">
        <w:trPr>
          <w:trHeight w:val="285"/>
          <w:jc w:val="center"/>
        </w:trPr>
        <w:tc>
          <w:tcPr>
            <w:tcW w:w="1110" w:type="dxa"/>
            <w:gridSpan w:val="2"/>
            <w:tcBorders>
              <w:top w:val="single" w:sz="4" w:space="0" w:color="auto"/>
              <w:left w:val="single" w:sz="4" w:space="0" w:color="auto"/>
              <w:bottom w:val="single" w:sz="4" w:space="0" w:color="auto"/>
              <w:right w:val="single" w:sz="4" w:space="0" w:color="auto"/>
            </w:tcBorders>
            <w:shd w:val="clear" w:color="auto" w:fill="84C0C8"/>
            <w:noWrap/>
            <w:vAlign w:val="center"/>
          </w:tcPr>
          <w:p w14:paraId="196CE1A6" w14:textId="6DCB92D9" w:rsidR="000E417C" w:rsidRDefault="000E417C" w:rsidP="0063661C">
            <w:pPr>
              <w:spacing w:after="0" w:line="240" w:lineRule="auto"/>
              <w:rPr>
                <w:rFonts w:ascii="Bahnschrift Light" w:eastAsia="Times New Roman" w:hAnsi="Bahnschrift Light" w:cs="Calibri"/>
                <w:b/>
                <w:bCs/>
                <w:color w:val="000000"/>
                <w:sz w:val="20"/>
                <w:szCs w:val="20"/>
                <w:lang w:eastAsia="es-MX"/>
              </w:rPr>
            </w:pPr>
            <w:r>
              <w:rPr>
                <w:rFonts w:ascii="Bahnschrift Light" w:eastAsia="Times New Roman" w:hAnsi="Bahnschrift Light" w:cs="Calibri"/>
                <w:b/>
                <w:bCs/>
                <w:color w:val="000000"/>
                <w:sz w:val="20"/>
                <w:szCs w:val="20"/>
                <w:lang w:eastAsia="es-MX"/>
              </w:rPr>
              <w:t>5600</w:t>
            </w:r>
          </w:p>
        </w:tc>
        <w:tc>
          <w:tcPr>
            <w:tcW w:w="4560" w:type="dxa"/>
            <w:gridSpan w:val="2"/>
            <w:tcBorders>
              <w:top w:val="single" w:sz="4" w:space="0" w:color="auto"/>
              <w:left w:val="single" w:sz="4" w:space="0" w:color="auto"/>
              <w:bottom w:val="single" w:sz="4" w:space="0" w:color="auto"/>
              <w:right w:val="single" w:sz="4" w:space="0" w:color="auto"/>
            </w:tcBorders>
            <w:shd w:val="clear" w:color="auto" w:fill="84C0C8"/>
            <w:vAlign w:val="center"/>
          </w:tcPr>
          <w:p w14:paraId="0119501C" w14:textId="0B41F75F" w:rsidR="000E417C" w:rsidRDefault="000E417C" w:rsidP="000E417C">
            <w:pPr>
              <w:spacing w:after="0" w:line="240" w:lineRule="auto"/>
              <w:rPr>
                <w:rFonts w:ascii="Bahnschrift Light" w:eastAsia="Times New Roman" w:hAnsi="Bahnschrift Light" w:cs="Calibri"/>
                <w:b/>
                <w:bCs/>
                <w:color w:val="000000"/>
                <w:sz w:val="20"/>
                <w:szCs w:val="20"/>
                <w:lang w:eastAsia="es-MX"/>
              </w:rPr>
            </w:pPr>
            <w:r>
              <w:rPr>
                <w:rFonts w:ascii="Bahnschrift Light" w:eastAsia="Times New Roman" w:hAnsi="Bahnschrift Light" w:cs="Calibri"/>
                <w:b/>
                <w:bCs/>
                <w:color w:val="000000"/>
                <w:sz w:val="20"/>
                <w:szCs w:val="20"/>
                <w:lang w:eastAsia="es-MX"/>
              </w:rPr>
              <w:t xml:space="preserve">Maquinaria, otros equipos y herramientas </w:t>
            </w:r>
          </w:p>
        </w:tc>
        <w:tc>
          <w:tcPr>
            <w:tcW w:w="2150" w:type="dxa"/>
            <w:gridSpan w:val="2"/>
            <w:tcBorders>
              <w:top w:val="single" w:sz="4" w:space="0" w:color="auto"/>
              <w:left w:val="single" w:sz="4" w:space="0" w:color="auto"/>
              <w:bottom w:val="single" w:sz="4" w:space="0" w:color="auto"/>
              <w:right w:val="single" w:sz="4" w:space="0" w:color="auto"/>
            </w:tcBorders>
            <w:shd w:val="clear" w:color="auto" w:fill="84C0C8"/>
            <w:vAlign w:val="center"/>
          </w:tcPr>
          <w:p w14:paraId="4322FB7E" w14:textId="6436B006" w:rsidR="000E417C" w:rsidRDefault="000E417C" w:rsidP="005E2A30">
            <w:pPr>
              <w:spacing w:after="0" w:line="240" w:lineRule="auto"/>
              <w:jc w:val="center"/>
              <w:rPr>
                <w:rFonts w:ascii="Bahnschrift Light" w:eastAsia="Times New Roman" w:hAnsi="Bahnschrift Light" w:cs="Calibri"/>
                <w:b/>
                <w:bCs/>
                <w:color w:val="000000"/>
                <w:sz w:val="20"/>
                <w:szCs w:val="20"/>
                <w:lang w:eastAsia="es-MX"/>
              </w:rPr>
            </w:pPr>
            <w:r>
              <w:rPr>
                <w:rFonts w:ascii="Bahnschrift Light" w:eastAsia="Times New Roman" w:hAnsi="Bahnschrift Light" w:cs="Calibri"/>
                <w:b/>
                <w:bCs/>
                <w:color w:val="000000"/>
                <w:sz w:val="20"/>
                <w:szCs w:val="20"/>
                <w:lang w:eastAsia="es-MX"/>
              </w:rPr>
              <w:t>Asignado a</w:t>
            </w:r>
          </w:p>
        </w:tc>
        <w:tc>
          <w:tcPr>
            <w:tcW w:w="1531" w:type="dxa"/>
            <w:tcBorders>
              <w:top w:val="nil"/>
              <w:left w:val="nil"/>
              <w:bottom w:val="single" w:sz="4" w:space="0" w:color="auto"/>
              <w:right w:val="single" w:sz="4" w:space="0" w:color="auto"/>
            </w:tcBorders>
            <w:shd w:val="clear" w:color="auto" w:fill="84C0C8"/>
            <w:noWrap/>
            <w:vAlign w:val="center"/>
          </w:tcPr>
          <w:p w14:paraId="3016E8E4" w14:textId="77087C2D" w:rsidR="000E417C" w:rsidRDefault="000E417C" w:rsidP="007C067E">
            <w:pPr>
              <w:spacing w:after="0" w:line="240" w:lineRule="auto"/>
              <w:jc w:val="center"/>
              <w:rPr>
                <w:rFonts w:ascii="Bahnschrift Light" w:eastAsia="Times New Roman" w:hAnsi="Bahnschrift Light" w:cs="Calibri"/>
                <w:b/>
                <w:bCs/>
                <w:color w:val="000000"/>
                <w:sz w:val="20"/>
                <w:szCs w:val="20"/>
                <w:lang w:eastAsia="es-MX"/>
              </w:rPr>
            </w:pPr>
            <w:r>
              <w:rPr>
                <w:rFonts w:ascii="Bahnschrift Light" w:eastAsia="Times New Roman" w:hAnsi="Bahnschrift Light" w:cs="Calibri"/>
                <w:b/>
                <w:bCs/>
                <w:color w:val="000000"/>
                <w:sz w:val="20"/>
                <w:szCs w:val="20"/>
                <w:lang w:eastAsia="es-MX"/>
              </w:rPr>
              <w:t>Monto</w:t>
            </w:r>
          </w:p>
        </w:tc>
      </w:tr>
      <w:tr w:rsidR="000E417C" w:rsidRPr="00971849" w14:paraId="0A653265" w14:textId="77777777" w:rsidTr="00B93C48">
        <w:trPr>
          <w:trHeight w:val="285"/>
          <w:jc w:val="center"/>
        </w:trPr>
        <w:tc>
          <w:tcPr>
            <w:tcW w:w="1110" w:type="dxa"/>
            <w:gridSpan w:val="2"/>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FA5B249" w14:textId="05038634" w:rsidR="000E417C" w:rsidRPr="00B93C48" w:rsidRDefault="000E417C" w:rsidP="0063661C">
            <w:pPr>
              <w:spacing w:after="0" w:line="240" w:lineRule="auto"/>
              <w:rPr>
                <w:rFonts w:ascii="Bahnschrift Light" w:eastAsia="Times New Roman" w:hAnsi="Bahnschrift Light" w:cs="Calibri"/>
                <w:color w:val="000000"/>
                <w:sz w:val="20"/>
                <w:szCs w:val="20"/>
                <w:lang w:eastAsia="es-MX"/>
              </w:rPr>
            </w:pPr>
            <w:r w:rsidRPr="00B93C48">
              <w:rPr>
                <w:rFonts w:ascii="Bahnschrift Light" w:eastAsia="Times New Roman" w:hAnsi="Bahnschrift Light" w:cs="Calibri"/>
                <w:color w:val="000000"/>
                <w:sz w:val="20"/>
                <w:szCs w:val="20"/>
                <w:lang w:eastAsia="es-MX"/>
              </w:rPr>
              <w:t>567</w:t>
            </w:r>
          </w:p>
        </w:tc>
        <w:tc>
          <w:tcPr>
            <w:tcW w:w="4560"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2B56ED1" w14:textId="26A21DF1" w:rsidR="000E417C" w:rsidRPr="00B93C48" w:rsidRDefault="000E417C" w:rsidP="0063661C">
            <w:pPr>
              <w:spacing w:after="0" w:line="240" w:lineRule="auto"/>
              <w:ind w:left="440"/>
              <w:rPr>
                <w:rFonts w:ascii="Bahnschrift Light" w:eastAsia="Times New Roman" w:hAnsi="Bahnschrift Light" w:cs="Calibri"/>
                <w:color w:val="000000"/>
                <w:sz w:val="20"/>
                <w:szCs w:val="20"/>
                <w:lang w:eastAsia="es-MX"/>
              </w:rPr>
            </w:pPr>
            <w:r w:rsidRPr="00B93C48">
              <w:rPr>
                <w:rFonts w:ascii="Bahnschrift Light" w:eastAsia="Times New Roman" w:hAnsi="Bahnschrift Light" w:cs="Calibri"/>
                <w:color w:val="000000"/>
                <w:sz w:val="20"/>
                <w:szCs w:val="20"/>
                <w:lang w:eastAsia="es-MX"/>
              </w:rPr>
              <w:t xml:space="preserve">Herramientas y máquinas-herramientas </w:t>
            </w:r>
          </w:p>
        </w:tc>
        <w:tc>
          <w:tcPr>
            <w:tcW w:w="2150"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56908AA" w14:textId="2142C77F" w:rsidR="000E417C" w:rsidRPr="00B93C48" w:rsidRDefault="000E417C" w:rsidP="005E2A30">
            <w:pPr>
              <w:spacing w:after="0" w:line="240" w:lineRule="auto"/>
              <w:jc w:val="center"/>
              <w:rPr>
                <w:rFonts w:ascii="Bahnschrift Light" w:eastAsia="Times New Roman" w:hAnsi="Bahnschrift Light" w:cs="Calibri"/>
                <w:color w:val="000000"/>
                <w:sz w:val="20"/>
                <w:szCs w:val="20"/>
                <w:lang w:eastAsia="es-MX"/>
              </w:rPr>
            </w:pPr>
            <w:r w:rsidRPr="00B93C48">
              <w:rPr>
                <w:rFonts w:ascii="Bahnschrift Light" w:eastAsia="Times New Roman" w:hAnsi="Bahnschrift Light" w:cs="Calibri"/>
                <w:color w:val="000000"/>
                <w:sz w:val="20"/>
                <w:szCs w:val="20"/>
                <w:lang w:eastAsia="es-MX"/>
              </w:rPr>
              <w:t xml:space="preserve">Podadora Honda </w:t>
            </w:r>
          </w:p>
        </w:tc>
        <w:tc>
          <w:tcPr>
            <w:tcW w:w="1531" w:type="dxa"/>
            <w:tcBorders>
              <w:top w:val="nil"/>
              <w:left w:val="nil"/>
              <w:bottom w:val="single" w:sz="4" w:space="0" w:color="auto"/>
              <w:right w:val="single" w:sz="4" w:space="0" w:color="auto"/>
            </w:tcBorders>
            <w:shd w:val="clear" w:color="auto" w:fill="FFFFFF" w:themeFill="background1"/>
            <w:noWrap/>
            <w:vAlign w:val="center"/>
          </w:tcPr>
          <w:p w14:paraId="497E3933" w14:textId="14C6EC58" w:rsidR="000E417C" w:rsidRPr="00B93C48" w:rsidRDefault="000E417C" w:rsidP="007C067E">
            <w:pPr>
              <w:spacing w:after="0" w:line="240" w:lineRule="auto"/>
              <w:jc w:val="center"/>
              <w:rPr>
                <w:rFonts w:ascii="Bahnschrift Light" w:eastAsia="Times New Roman" w:hAnsi="Bahnschrift Light" w:cs="Calibri"/>
                <w:color w:val="000000"/>
                <w:sz w:val="20"/>
                <w:szCs w:val="20"/>
                <w:lang w:eastAsia="es-MX"/>
              </w:rPr>
            </w:pPr>
            <w:r w:rsidRPr="00B93C48">
              <w:rPr>
                <w:rFonts w:ascii="Bahnschrift Light" w:eastAsia="Times New Roman" w:hAnsi="Bahnschrift Light" w:cs="Calibri"/>
                <w:color w:val="000000"/>
                <w:sz w:val="20"/>
                <w:szCs w:val="20"/>
                <w:lang w:eastAsia="es-MX"/>
              </w:rPr>
              <w:t>18,000.00</w:t>
            </w:r>
          </w:p>
        </w:tc>
      </w:tr>
      <w:tr w:rsidR="000E417C" w:rsidRPr="00971849" w14:paraId="480A6C0A" w14:textId="77777777" w:rsidTr="00B93C48">
        <w:trPr>
          <w:trHeight w:val="285"/>
          <w:jc w:val="center"/>
        </w:trPr>
        <w:tc>
          <w:tcPr>
            <w:tcW w:w="1110" w:type="dxa"/>
            <w:gridSpan w:val="2"/>
            <w:tcBorders>
              <w:top w:val="single" w:sz="4" w:space="0" w:color="auto"/>
              <w:left w:val="single" w:sz="4" w:space="0" w:color="auto"/>
              <w:bottom w:val="single" w:sz="4" w:space="0" w:color="auto"/>
            </w:tcBorders>
            <w:shd w:val="clear" w:color="auto" w:fill="84C0C8"/>
            <w:noWrap/>
            <w:vAlign w:val="center"/>
          </w:tcPr>
          <w:p w14:paraId="4260FEB7" w14:textId="77777777" w:rsidR="000E417C" w:rsidRDefault="000E417C" w:rsidP="0063661C">
            <w:pPr>
              <w:spacing w:after="0" w:line="240" w:lineRule="auto"/>
              <w:rPr>
                <w:rFonts w:ascii="Bahnschrift Light" w:eastAsia="Times New Roman" w:hAnsi="Bahnschrift Light" w:cs="Calibri"/>
                <w:b/>
                <w:bCs/>
                <w:color w:val="000000"/>
                <w:sz w:val="20"/>
                <w:szCs w:val="20"/>
                <w:lang w:eastAsia="es-MX"/>
              </w:rPr>
            </w:pPr>
          </w:p>
        </w:tc>
        <w:tc>
          <w:tcPr>
            <w:tcW w:w="4560" w:type="dxa"/>
            <w:gridSpan w:val="2"/>
            <w:tcBorders>
              <w:top w:val="single" w:sz="4" w:space="0" w:color="auto"/>
              <w:bottom w:val="single" w:sz="4" w:space="0" w:color="auto"/>
            </w:tcBorders>
            <w:shd w:val="clear" w:color="auto" w:fill="84C0C8"/>
            <w:vAlign w:val="center"/>
          </w:tcPr>
          <w:p w14:paraId="1E188D5F" w14:textId="48CB875D" w:rsidR="000E417C" w:rsidRDefault="000E417C" w:rsidP="0063661C">
            <w:pPr>
              <w:spacing w:after="0" w:line="240" w:lineRule="auto"/>
              <w:ind w:left="440"/>
              <w:rPr>
                <w:rFonts w:ascii="Bahnschrift Light" w:eastAsia="Times New Roman" w:hAnsi="Bahnschrift Light" w:cs="Calibri"/>
                <w:b/>
                <w:bCs/>
                <w:color w:val="000000"/>
                <w:sz w:val="20"/>
                <w:szCs w:val="20"/>
                <w:lang w:eastAsia="es-MX"/>
              </w:rPr>
            </w:pPr>
          </w:p>
        </w:tc>
        <w:tc>
          <w:tcPr>
            <w:tcW w:w="2150" w:type="dxa"/>
            <w:gridSpan w:val="2"/>
            <w:tcBorders>
              <w:top w:val="single" w:sz="4" w:space="0" w:color="auto"/>
              <w:bottom w:val="single" w:sz="4" w:space="0" w:color="auto"/>
              <w:right w:val="single" w:sz="4" w:space="0" w:color="auto"/>
            </w:tcBorders>
            <w:shd w:val="clear" w:color="auto" w:fill="84C0C8"/>
            <w:vAlign w:val="center"/>
          </w:tcPr>
          <w:p w14:paraId="2EF435A7" w14:textId="5185A768" w:rsidR="000E417C" w:rsidRDefault="000E417C" w:rsidP="005E2A30">
            <w:pPr>
              <w:spacing w:after="0" w:line="240" w:lineRule="auto"/>
              <w:jc w:val="center"/>
              <w:rPr>
                <w:rFonts w:ascii="Bahnschrift Light" w:eastAsia="Times New Roman" w:hAnsi="Bahnschrift Light" w:cs="Calibri"/>
                <w:b/>
                <w:bCs/>
                <w:color w:val="000000"/>
                <w:sz w:val="20"/>
                <w:szCs w:val="20"/>
                <w:lang w:eastAsia="es-MX"/>
              </w:rPr>
            </w:pPr>
            <w:r>
              <w:rPr>
                <w:rFonts w:ascii="Bahnschrift Light" w:eastAsia="Times New Roman" w:hAnsi="Bahnschrift Light" w:cs="Calibri"/>
                <w:b/>
                <w:bCs/>
                <w:color w:val="000000"/>
                <w:sz w:val="20"/>
                <w:szCs w:val="20"/>
                <w:lang w:eastAsia="es-MX"/>
              </w:rPr>
              <w:t>Subtotal</w:t>
            </w:r>
          </w:p>
        </w:tc>
        <w:tc>
          <w:tcPr>
            <w:tcW w:w="1531" w:type="dxa"/>
            <w:tcBorders>
              <w:top w:val="nil"/>
              <w:left w:val="single" w:sz="4" w:space="0" w:color="auto"/>
              <w:bottom w:val="single" w:sz="4" w:space="0" w:color="auto"/>
              <w:right w:val="single" w:sz="4" w:space="0" w:color="auto"/>
            </w:tcBorders>
            <w:shd w:val="clear" w:color="auto" w:fill="84C0C8"/>
            <w:noWrap/>
            <w:vAlign w:val="center"/>
          </w:tcPr>
          <w:p w14:paraId="69BB0DB9" w14:textId="1760F3E5" w:rsidR="000E417C" w:rsidRDefault="000E417C" w:rsidP="007C067E">
            <w:pPr>
              <w:spacing w:after="0" w:line="240" w:lineRule="auto"/>
              <w:jc w:val="center"/>
              <w:rPr>
                <w:rFonts w:ascii="Bahnschrift Light" w:eastAsia="Times New Roman" w:hAnsi="Bahnschrift Light" w:cs="Calibri"/>
                <w:b/>
                <w:bCs/>
                <w:color w:val="000000"/>
                <w:sz w:val="20"/>
                <w:szCs w:val="20"/>
                <w:lang w:eastAsia="es-MX"/>
              </w:rPr>
            </w:pPr>
            <w:r>
              <w:rPr>
                <w:rFonts w:ascii="Bahnschrift Light" w:eastAsia="Times New Roman" w:hAnsi="Bahnschrift Light" w:cs="Calibri"/>
                <w:b/>
                <w:bCs/>
                <w:color w:val="000000"/>
                <w:sz w:val="20"/>
                <w:szCs w:val="20"/>
                <w:lang w:eastAsia="es-MX"/>
              </w:rPr>
              <w:t>$18,000.00</w:t>
            </w:r>
          </w:p>
        </w:tc>
      </w:tr>
      <w:tr w:rsidR="005E2A30" w:rsidRPr="00971849" w14:paraId="614E5FE0" w14:textId="77777777" w:rsidTr="00B93C48">
        <w:trPr>
          <w:trHeight w:val="285"/>
          <w:jc w:val="center"/>
        </w:trPr>
        <w:tc>
          <w:tcPr>
            <w:tcW w:w="1110" w:type="dxa"/>
            <w:gridSpan w:val="2"/>
            <w:tcBorders>
              <w:top w:val="single" w:sz="4" w:space="0" w:color="auto"/>
              <w:left w:val="single" w:sz="4" w:space="0" w:color="auto"/>
              <w:bottom w:val="single" w:sz="4" w:space="0" w:color="auto"/>
              <w:right w:val="single" w:sz="4" w:space="0" w:color="auto"/>
            </w:tcBorders>
            <w:shd w:val="clear" w:color="auto" w:fill="84C0C8"/>
            <w:noWrap/>
            <w:vAlign w:val="center"/>
          </w:tcPr>
          <w:p w14:paraId="38B3E510" w14:textId="690F1F76" w:rsidR="005E2A30" w:rsidRPr="00971849" w:rsidRDefault="005E2A30" w:rsidP="0063661C">
            <w:pPr>
              <w:spacing w:after="0" w:line="240" w:lineRule="auto"/>
              <w:rPr>
                <w:rFonts w:ascii="Bahnschrift Light" w:eastAsia="Times New Roman" w:hAnsi="Bahnschrift Light" w:cs="Calibri"/>
                <w:b/>
                <w:bCs/>
                <w:color w:val="000000"/>
                <w:sz w:val="20"/>
                <w:szCs w:val="20"/>
                <w:lang w:eastAsia="es-MX"/>
              </w:rPr>
            </w:pPr>
            <w:r>
              <w:rPr>
                <w:rFonts w:ascii="Bahnschrift Light" w:eastAsia="Times New Roman" w:hAnsi="Bahnschrift Light" w:cs="Calibri"/>
                <w:b/>
                <w:bCs/>
                <w:color w:val="000000"/>
                <w:sz w:val="20"/>
                <w:szCs w:val="20"/>
                <w:lang w:eastAsia="es-MX"/>
              </w:rPr>
              <w:t xml:space="preserve">      2700</w:t>
            </w:r>
          </w:p>
        </w:tc>
        <w:tc>
          <w:tcPr>
            <w:tcW w:w="4560" w:type="dxa"/>
            <w:gridSpan w:val="2"/>
            <w:tcBorders>
              <w:top w:val="single" w:sz="4" w:space="0" w:color="auto"/>
              <w:left w:val="single" w:sz="4" w:space="0" w:color="auto"/>
              <w:bottom w:val="single" w:sz="4" w:space="0" w:color="auto"/>
              <w:right w:val="single" w:sz="4" w:space="0" w:color="auto"/>
            </w:tcBorders>
            <w:shd w:val="clear" w:color="auto" w:fill="84C0C8"/>
            <w:vAlign w:val="center"/>
          </w:tcPr>
          <w:p w14:paraId="409AB504" w14:textId="5B02E3D2" w:rsidR="005E2A30" w:rsidRPr="00971849" w:rsidRDefault="005E2A30" w:rsidP="00B93C48">
            <w:pPr>
              <w:spacing w:after="0" w:line="240" w:lineRule="auto"/>
              <w:ind w:left="440"/>
              <w:jc w:val="both"/>
              <w:rPr>
                <w:rFonts w:ascii="Bahnschrift Light" w:eastAsia="Times New Roman" w:hAnsi="Bahnschrift Light" w:cs="Calibri"/>
                <w:b/>
                <w:bCs/>
                <w:color w:val="000000"/>
                <w:sz w:val="20"/>
                <w:szCs w:val="20"/>
                <w:lang w:eastAsia="es-MX"/>
              </w:rPr>
            </w:pPr>
            <w:r>
              <w:rPr>
                <w:rFonts w:ascii="Bahnschrift Light" w:eastAsia="Times New Roman" w:hAnsi="Bahnschrift Light" w:cs="Calibri"/>
                <w:b/>
                <w:bCs/>
                <w:color w:val="000000"/>
                <w:sz w:val="20"/>
                <w:szCs w:val="20"/>
                <w:lang w:eastAsia="es-MX"/>
              </w:rPr>
              <w:t>vestuarios, Blancos, prendas de Protección</w:t>
            </w:r>
          </w:p>
        </w:tc>
        <w:tc>
          <w:tcPr>
            <w:tcW w:w="2150" w:type="dxa"/>
            <w:gridSpan w:val="2"/>
            <w:tcBorders>
              <w:top w:val="single" w:sz="4" w:space="0" w:color="auto"/>
              <w:left w:val="single" w:sz="4" w:space="0" w:color="auto"/>
              <w:bottom w:val="single" w:sz="4" w:space="0" w:color="auto"/>
              <w:right w:val="single" w:sz="4" w:space="0" w:color="auto"/>
            </w:tcBorders>
            <w:shd w:val="clear" w:color="auto" w:fill="84C0C8"/>
            <w:vAlign w:val="center"/>
          </w:tcPr>
          <w:p w14:paraId="3FA87AE0" w14:textId="1591CD67" w:rsidR="005E2A30" w:rsidRPr="00971849" w:rsidRDefault="005E2A30" w:rsidP="005E2A30">
            <w:pPr>
              <w:spacing w:after="0" w:line="240" w:lineRule="auto"/>
              <w:jc w:val="center"/>
              <w:rPr>
                <w:rFonts w:ascii="Bahnschrift Light" w:eastAsia="Times New Roman" w:hAnsi="Bahnschrift Light" w:cs="Calibri"/>
                <w:b/>
                <w:bCs/>
                <w:color w:val="000000"/>
                <w:sz w:val="20"/>
                <w:szCs w:val="20"/>
                <w:lang w:eastAsia="es-MX"/>
              </w:rPr>
            </w:pPr>
            <w:r>
              <w:rPr>
                <w:rFonts w:ascii="Bahnschrift Light" w:eastAsia="Times New Roman" w:hAnsi="Bahnschrift Light" w:cs="Calibri"/>
                <w:b/>
                <w:bCs/>
                <w:color w:val="000000"/>
                <w:sz w:val="20"/>
                <w:szCs w:val="20"/>
                <w:lang w:eastAsia="es-MX"/>
              </w:rPr>
              <w:t>Asignado a</w:t>
            </w:r>
          </w:p>
        </w:tc>
        <w:tc>
          <w:tcPr>
            <w:tcW w:w="1531" w:type="dxa"/>
            <w:tcBorders>
              <w:top w:val="nil"/>
              <w:left w:val="nil"/>
              <w:bottom w:val="single" w:sz="4" w:space="0" w:color="auto"/>
              <w:right w:val="single" w:sz="4" w:space="0" w:color="auto"/>
            </w:tcBorders>
            <w:shd w:val="clear" w:color="auto" w:fill="84C0C8"/>
            <w:noWrap/>
            <w:vAlign w:val="center"/>
          </w:tcPr>
          <w:p w14:paraId="68676303" w14:textId="5912130B" w:rsidR="005E2A30" w:rsidRPr="00971849" w:rsidRDefault="005E2A30" w:rsidP="007C067E">
            <w:pPr>
              <w:spacing w:after="0" w:line="240" w:lineRule="auto"/>
              <w:jc w:val="center"/>
              <w:rPr>
                <w:rFonts w:ascii="Bahnschrift Light" w:eastAsia="Times New Roman" w:hAnsi="Bahnschrift Light" w:cs="Calibri"/>
                <w:b/>
                <w:bCs/>
                <w:color w:val="000000"/>
                <w:sz w:val="20"/>
                <w:szCs w:val="20"/>
                <w:lang w:eastAsia="es-MX"/>
              </w:rPr>
            </w:pPr>
            <w:r>
              <w:rPr>
                <w:rFonts w:ascii="Bahnschrift Light" w:eastAsia="Times New Roman" w:hAnsi="Bahnschrift Light" w:cs="Calibri"/>
                <w:b/>
                <w:bCs/>
                <w:color w:val="000000"/>
                <w:sz w:val="20"/>
                <w:szCs w:val="20"/>
                <w:lang w:eastAsia="es-MX"/>
              </w:rPr>
              <w:t>Monto</w:t>
            </w:r>
          </w:p>
        </w:tc>
      </w:tr>
      <w:tr w:rsidR="005E2A30" w:rsidRPr="00971849" w14:paraId="03771C72" w14:textId="77777777" w:rsidTr="005E2A30">
        <w:trPr>
          <w:trHeight w:val="285"/>
          <w:jc w:val="center"/>
        </w:trPr>
        <w:tc>
          <w:tcPr>
            <w:tcW w:w="1110" w:type="dxa"/>
            <w:gridSpan w:val="2"/>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5215AE1" w14:textId="47537C2A" w:rsidR="005E2A30" w:rsidRPr="00E478E5" w:rsidRDefault="005E2A30" w:rsidP="0063661C">
            <w:pPr>
              <w:spacing w:after="0" w:line="240" w:lineRule="auto"/>
              <w:jc w:val="center"/>
              <w:rPr>
                <w:rFonts w:ascii="Bahnschrift Light" w:eastAsia="Times New Roman" w:hAnsi="Bahnschrift Light" w:cs="Calibri"/>
                <w:color w:val="000000"/>
                <w:sz w:val="20"/>
                <w:szCs w:val="20"/>
                <w:lang w:eastAsia="es-MX"/>
              </w:rPr>
            </w:pPr>
            <w:r>
              <w:rPr>
                <w:rFonts w:ascii="Bahnschrift Light" w:eastAsia="Times New Roman" w:hAnsi="Bahnschrift Light" w:cs="Calibri"/>
                <w:color w:val="000000"/>
                <w:sz w:val="20"/>
                <w:szCs w:val="20"/>
                <w:lang w:eastAsia="es-MX"/>
              </w:rPr>
              <w:t>271</w:t>
            </w:r>
          </w:p>
        </w:tc>
        <w:tc>
          <w:tcPr>
            <w:tcW w:w="4560"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A9DD34" w14:textId="1D1C40EC" w:rsidR="005E2A30" w:rsidRPr="00E478E5" w:rsidRDefault="005E2A30" w:rsidP="005E2A30">
            <w:pPr>
              <w:spacing w:after="0" w:line="240" w:lineRule="auto"/>
              <w:rPr>
                <w:rFonts w:ascii="Bahnschrift Light" w:eastAsia="Times New Roman" w:hAnsi="Bahnschrift Light" w:cs="Calibri"/>
                <w:color w:val="000000"/>
                <w:sz w:val="20"/>
                <w:szCs w:val="20"/>
                <w:lang w:eastAsia="es-MX"/>
              </w:rPr>
            </w:pPr>
            <w:r w:rsidRPr="00E478E5">
              <w:rPr>
                <w:rFonts w:ascii="Bahnschrift Light" w:eastAsia="Times New Roman" w:hAnsi="Bahnschrift Light" w:cs="Calibri"/>
                <w:color w:val="000000"/>
                <w:sz w:val="20"/>
                <w:szCs w:val="20"/>
                <w:lang w:eastAsia="es-MX"/>
              </w:rPr>
              <w:t>Vestuarios y uniformes</w:t>
            </w:r>
          </w:p>
        </w:tc>
        <w:tc>
          <w:tcPr>
            <w:tcW w:w="2150"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04BA256" w14:textId="7F0CBE89" w:rsidR="005E2A30" w:rsidRPr="00E478E5" w:rsidRDefault="005E2A30" w:rsidP="00216BDA">
            <w:pPr>
              <w:spacing w:after="0" w:line="240" w:lineRule="auto"/>
              <w:jc w:val="center"/>
              <w:rPr>
                <w:rFonts w:ascii="Bahnschrift Light" w:eastAsia="Times New Roman" w:hAnsi="Bahnschrift Light" w:cs="Calibri"/>
                <w:color w:val="000000"/>
                <w:sz w:val="20"/>
                <w:szCs w:val="20"/>
                <w:lang w:eastAsia="es-MX"/>
              </w:rPr>
            </w:pPr>
            <w:r>
              <w:rPr>
                <w:rFonts w:ascii="Bahnschrift Light" w:eastAsia="Times New Roman" w:hAnsi="Bahnschrift Light" w:cs="Calibri"/>
                <w:color w:val="000000"/>
                <w:sz w:val="20"/>
                <w:szCs w:val="20"/>
                <w:lang w:eastAsia="es-MX"/>
              </w:rPr>
              <w:t xml:space="preserve">Casacas para jugadores </w:t>
            </w:r>
          </w:p>
        </w:tc>
        <w:tc>
          <w:tcPr>
            <w:tcW w:w="1531" w:type="dxa"/>
            <w:tcBorders>
              <w:top w:val="nil"/>
              <w:left w:val="nil"/>
              <w:bottom w:val="single" w:sz="4" w:space="0" w:color="auto"/>
              <w:right w:val="single" w:sz="4" w:space="0" w:color="auto"/>
            </w:tcBorders>
            <w:shd w:val="clear" w:color="auto" w:fill="FFFFFF" w:themeFill="background1"/>
            <w:noWrap/>
            <w:vAlign w:val="center"/>
          </w:tcPr>
          <w:p w14:paraId="7BA852A2" w14:textId="14A74696" w:rsidR="005E2A30" w:rsidRPr="00971849" w:rsidRDefault="005E2A30" w:rsidP="007C067E">
            <w:pPr>
              <w:spacing w:after="0" w:line="240" w:lineRule="auto"/>
              <w:jc w:val="center"/>
              <w:rPr>
                <w:rFonts w:ascii="Bahnschrift Light" w:eastAsia="Times New Roman" w:hAnsi="Bahnschrift Light" w:cs="Calibri"/>
                <w:b/>
                <w:bCs/>
                <w:color w:val="000000"/>
                <w:sz w:val="20"/>
                <w:szCs w:val="20"/>
                <w:lang w:eastAsia="es-MX"/>
              </w:rPr>
            </w:pPr>
            <w:r>
              <w:rPr>
                <w:rFonts w:ascii="Bahnschrift Light" w:eastAsia="Times New Roman" w:hAnsi="Bahnschrift Light" w:cs="Calibri"/>
                <w:b/>
                <w:bCs/>
                <w:color w:val="000000"/>
                <w:sz w:val="20"/>
                <w:szCs w:val="20"/>
                <w:lang w:eastAsia="es-MX"/>
              </w:rPr>
              <w:t>$12,000.00</w:t>
            </w:r>
          </w:p>
        </w:tc>
      </w:tr>
      <w:tr w:rsidR="005E2A30" w:rsidRPr="00971849" w14:paraId="3B53DB2C" w14:textId="77777777" w:rsidTr="005E2A30">
        <w:trPr>
          <w:trHeight w:val="285"/>
          <w:jc w:val="center"/>
        </w:trPr>
        <w:tc>
          <w:tcPr>
            <w:tcW w:w="1110" w:type="dxa"/>
            <w:gridSpan w:val="2"/>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CD98CA7" w14:textId="69AE6CC4" w:rsidR="005E2A30" w:rsidRPr="00E478E5" w:rsidRDefault="005E2A30" w:rsidP="0063661C">
            <w:pPr>
              <w:spacing w:after="0" w:line="240" w:lineRule="auto"/>
              <w:jc w:val="center"/>
              <w:rPr>
                <w:rFonts w:ascii="Bahnschrift Light" w:eastAsia="Times New Roman" w:hAnsi="Bahnschrift Light" w:cs="Calibri"/>
                <w:color w:val="000000"/>
                <w:sz w:val="20"/>
                <w:szCs w:val="20"/>
                <w:lang w:eastAsia="es-MX"/>
              </w:rPr>
            </w:pPr>
            <w:r>
              <w:rPr>
                <w:rFonts w:ascii="Bahnschrift Light" w:eastAsia="Times New Roman" w:hAnsi="Bahnschrift Light" w:cs="Calibri"/>
                <w:color w:val="000000"/>
                <w:sz w:val="20"/>
                <w:szCs w:val="20"/>
                <w:lang w:eastAsia="es-MX"/>
              </w:rPr>
              <w:t>273</w:t>
            </w:r>
          </w:p>
        </w:tc>
        <w:tc>
          <w:tcPr>
            <w:tcW w:w="4560"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5C1683" w14:textId="4E41B720" w:rsidR="005E2A30" w:rsidRPr="00E478E5" w:rsidRDefault="005E2A30" w:rsidP="005E2A30">
            <w:pPr>
              <w:spacing w:after="0" w:line="240" w:lineRule="auto"/>
              <w:rPr>
                <w:rFonts w:ascii="Bahnschrift Light" w:eastAsia="Times New Roman" w:hAnsi="Bahnschrift Light" w:cs="Calibri"/>
                <w:color w:val="000000"/>
                <w:sz w:val="20"/>
                <w:szCs w:val="20"/>
                <w:lang w:eastAsia="es-MX"/>
              </w:rPr>
            </w:pPr>
            <w:r w:rsidRPr="00E478E5">
              <w:rPr>
                <w:rFonts w:ascii="Bahnschrift Light" w:eastAsia="Times New Roman" w:hAnsi="Bahnschrift Light" w:cs="Calibri"/>
                <w:color w:val="000000"/>
                <w:sz w:val="20"/>
                <w:szCs w:val="20"/>
                <w:lang w:eastAsia="es-MX"/>
              </w:rPr>
              <w:t>Artículos Deportivos</w:t>
            </w:r>
          </w:p>
        </w:tc>
        <w:tc>
          <w:tcPr>
            <w:tcW w:w="2150"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E4B67F7" w14:textId="55391715" w:rsidR="005E2A30" w:rsidRPr="00E478E5" w:rsidRDefault="005E2A30" w:rsidP="00216BDA">
            <w:pPr>
              <w:spacing w:after="0" w:line="240" w:lineRule="auto"/>
              <w:jc w:val="center"/>
              <w:rPr>
                <w:rFonts w:ascii="Bahnschrift Light" w:eastAsia="Times New Roman" w:hAnsi="Bahnschrift Light" w:cs="Calibri"/>
                <w:color w:val="000000"/>
                <w:sz w:val="20"/>
                <w:szCs w:val="20"/>
                <w:lang w:eastAsia="es-MX"/>
              </w:rPr>
            </w:pPr>
            <w:r>
              <w:rPr>
                <w:rFonts w:ascii="Bahnschrift Light" w:eastAsia="Times New Roman" w:hAnsi="Bahnschrift Light" w:cs="Calibri"/>
                <w:color w:val="000000"/>
                <w:sz w:val="20"/>
                <w:szCs w:val="20"/>
                <w:lang w:eastAsia="es-MX"/>
              </w:rPr>
              <w:t xml:space="preserve">Balones y mallas </w:t>
            </w:r>
          </w:p>
        </w:tc>
        <w:tc>
          <w:tcPr>
            <w:tcW w:w="1531" w:type="dxa"/>
            <w:tcBorders>
              <w:top w:val="nil"/>
              <w:left w:val="nil"/>
              <w:bottom w:val="single" w:sz="4" w:space="0" w:color="auto"/>
              <w:right w:val="single" w:sz="4" w:space="0" w:color="auto"/>
            </w:tcBorders>
            <w:shd w:val="clear" w:color="auto" w:fill="FFFFFF" w:themeFill="background1"/>
            <w:noWrap/>
            <w:vAlign w:val="center"/>
          </w:tcPr>
          <w:p w14:paraId="10F5A8A7" w14:textId="114846B0" w:rsidR="005E2A30" w:rsidRDefault="005E2A30" w:rsidP="007C067E">
            <w:pPr>
              <w:spacing w:after="0" w:line="240" w:lineRule="auto"/>
              <w:jc w:val="center"/>
              <w:rPr>
                <w:rFonts w:ascii="Bahnschrift Light" w:eastAsia="Times New Roman" w:hAnsi="Bahnschrift Light" w:cs="Calibri"/>
                <w:b/>
                <w:bCs/>
                <w:color w:val="000000"/>
                <w:sz w:val="20"/>
                <w:szCs w:val="20"/>
                <w:lang w:eastAsia="es-MX"/>
              </w:rPr>
            </w:pPr>
            <w:r>
              <w:rPr>
                <w:rFonts w:ascii="Bahnschrift Light" w:eastAsia="Times New Roman" w:hAnsi="Bahnschrift Light" w:cs="Calibri"/>
                <w:b/>
                <w:bCs/>
                <w:color w:val="000000"/>
                <w:sz w:val="20"/>
                <w:szCs w:val="20"/>
                <w:lang w:eastAsia="es-MX"/>
              </w:rPr>
              <w:t>$1</w:t>
            </w:r>
            <w:r w:rsidR="0001615B">
              <w:rPr>
                <w:rFonts w:ascii="Bahnschrift Light" w:eastAsia="Times New Roman" w:hAnsi="Bahnschrift Light" w:cs="Calibri"/>
                <w:b/>
                <w:bCs/>
                <w:color w:val="000000"/>
                <w:sz w:val="20"/>
                <w:szCs w:val="20"/>
                <w:lang w:eastAsia="es-MX"/>
              </w:rPr>
              <w:t>7,500.00</w:t>
            </w:r>
          </w:p>
        </w:tc>
      </w:tr>
      <w:tr w:rsidR="00D326E8" w:rsidRPr="00971849" w14:paraId="55CA06E4" w14:textId="77777777" w:rsidTr="00E478E5">
        <w:trPr>
          <w:trHeight w:val="285"/>
          <w:jc w:val="center"/>
        </w:trPr>
        <w:tc>
          <w:tcPr>
            <w:tcW w:w="7820" w:type="dxa"/>
            <w:gridSpan w:val="6"/>
            <w:tcBorders>
              <w:top w:val="single" w:sz="4" w:space="0" w:color="auto"/>
              <w:left w:val="single" w:sz="4" w:space="0" w:color="auto"/>
              <w:bottom w:val="single" w:sz="4" w:space="0" w:color="auto"/>
              <w:right w:val="single" w:sz="4" w:space="0" w:color="auto"/>
            </w:tcBorders>
            <w:shd w:val="clear" w:color="auto" w:fill="86C0C8"/>
            <w:noWrap/>
            <w:vAlign w:val="center"/>
          </w:tcPr>
          <w:p w14:paraId="5630B05C" w14:textId="461F9F8A" w:rsidR="00D326E8" w:rsidRPr="0078689C" w:rsidRDefault="0063661C" w:rsidP="0063661C">
            <w:pPr>
              <w:spacing w:after="0" w:line="240" w:lineRule="auto"/>
              <w:jc w:val="right"/>
              <w:rPr>
                <w:rFonts w:ascii="Bahnschrift Light" w:eastAsia="Times New Roman" w:hAnsi="Bahnschrift Light" w:cs="Calibri"/>
                <w:b/>
                <w:bCs/>
                <w:color w:val="000000"/>
                <w:sz w:val="20"/>
                <w:szCs w:val="20"/>
                <w:lang w:eastAsia="es-MX"/>
              </w:rPr>
            </w:pPr>
            <w:r>
              <w:rPr>
                <w:rFonts w:ascii="Bahnschrift Light" w:eastAsia="Times New Roman" w:hAnsi="Bahnschrift Light" w:cs="Calibri"/>
                <w:b/>
                <w:bCs/>
                <w:color w:val="000000"/>
                <w:sz w:val="20"/>
                <w:szCs w:val="20"/>
                <w:lang w:eastAsia="es-MX"/>
              </w:rPr>
              <w:t xml:space="preserve">Subtotal anual </w:t>
            </w:r>
          </w:p>
        </w:tc>
        <w:tc>
          <w:tcPr>
            <w:tcW w:w="1531" w:type="dxa"/>
            <w:tcBorders>
              <w:top w:val="nil"/>
              <w:left w:val="nil"/>
              <w:bottom w:val="single" w:sz="4" w:space="0" w:color="auto"/>
              <w:right w:val="single" w:sz="4" w:space="0" w:color="auto"/>
            </w:tcBorders>
            <w:shd w:val="clear" w:color="auto" w:fill="86C0C8"/>
            <w:noWrap/>
            <w:vAlign w:val="center"/>
          </w:tcPr>
          <w:p w14:paraId="24EA9104" w14:textId="04965E17" w:rsidR="00D326E8" w:rsidRDefault="0063661C" w:rsidP="007C067E">
            <w:pPr>
              <w:spacing w:after="0" w:line="240" w:lineRule="auto"/>
              <w:jc w:val="center"/>
              <w:rPr>
                <w:rFonts w:ascii="Bahnschrift Light" w:eastAsia="Times New Roman" w:hAnsi="Bahnschrift Light" w:cs="Calibri"/>
                <w:b/>
                <w:bCs/>
                <w:color w:val="000000"/>
                <w:sz w:val="20"/>
                <w:szCs w:val="20"/>
                <w:lang w:eastAsia="es-MX"/>
              </w:rPr>
            </w:pPr>
            <w:r>
              <w:rPr>
                <w:rFonts w:ascii="Bahnschrift Light" w:eastAsia="Times New Roman" w:hAnsi="Bahnschrift Light" w:cs="Calibri"/>
                <w:b/>
                <w:bCs/>
                <w:color w:val="000000"/>
                <w:sz w:val="20"/>
                <w:szCs w:val="20"/>
                <w:lang w:eastAsia="es-MX"/>
              </w:rPr>
              <w:t>$2</w:t>
            </w:r>
            <w:r w:rsidR="0001615B">
              <w:rPr>
                <w:rFonts w:ascii="Bahnschrift Light" w:eastAsia="Times New Roman" w:hAnsi="Bahnschrift Light" w:cs="Calibri"/>
                <w:b/>
                <w:bCs/>
                <w:color w:val="000000"/>
                <w:sz w:val="20"/>
                <w:szCs w:val="20"/>
                <w:lang w:eastAsia="es-MX"/>
              </w:rPr>
              <w:t>9,500.00</w:t>
            </w:r>
          </w:p>
        </w:tc>
      </w:tr>
      <w:tr w:rsidR="005E2A30" w:rsidRPr="00971849" w14:paraId="407B33A4" w14:textId="77777777" w:rsidTr="005E2A30">
        <w:trPr>
          <w:trHeight w:val="285"/>
          <w:jc w:val="center"/>
        </w:trPr>
        <w:tc>
          <w:tcPr>
            <w:tcW w:w="1080" w:type="dxa"/>
            <w:tcBorders>
              <w:top w:val="single" w:sz="4" w:space="0" w:color="auto"/>
              <w:left w:val="single" w:sz="4" w:space="0" w:color="auto"/>
              <w:bottom w:val="single" w:sz="4" w:space="0" w:color="auto"/>
              <w:right w:val="single" w:sz="4" w:space="0" w:color="auto"/>
            </w:tcBorders>
            <w:shd w:val="clear" w:color="auto" w:fill="86C0C8"/>
            <w:noWrap/>
            <w:vAlign w:val="center"/>
          </w:tcPr>
          <w:p w14:paraId="14A1EC8A" w14:textId="497E1B61" w:rsidR="005E2A30" w:rsidRPr="0078689C" w:rsidRDefault="005E2A30" w:rsidP="0063661C">
            <w:pPr>
              <w:spacing w:after="0" w:line="240" w:lineRule="auto"/>
              <w:rPr>
                <w:rFonts w:ascii="Bahnschrift Light" w:eastAsia="Times New Roman" w:hAnsi="Bahnschrift Light" w:cs="Calibri"/>
                <w:b/>
                <w:bCs/>
                <w:color w:val="000000"/>
                <w:sz w:val="20"/>
                <w:szCs w:val="20"/>
                <w:lang w:eastAsia="es-MX"/>
              </w:rPr>
            </w:pPr>
            <w:r>
              <w:rPr>
                <w:rFonts w:ascii="Bahnschrift Light" w:eastAsia="Times New Roman" w:hAnsi="Bahnschrift Light" w:cs="Calibri"/>
                <w:b/>
                <w:bCs/>
                <w:color w:val="000000"/>
                <w:sz w:val="20"/>
                <w:szCs w:val="20"/>
                <w:lang w:eastAsia="es-MX"/>
              </w:rPr>
              <w:t xml:space="preserve">     </w:t>
            </w:r>
            <w:r w:rsidRPr="0078689C">
              <w:rPr>
                <w:rFonts w:ascii="Bahnschrift Light" w:eastAsia="Times New Roman" w:hAnsi="Bahnschrift Light" w:cs="Calibri"/>
                <w:b/>
                <w:bCs/>
                <w:color w:val="000000"/>
                <w:sz w:val="20"/>
                <w:szCs w:val="20"/>
                <w:lang w:eastAsia="es-MX"/>
              </w:rPr>
              <w:t>3800</w:t>
            </w:r>
          </w:p>
        </w:tc>
        <w:tc>
          <w:tcPr>
            <w:tcW w:w="4605" w:type="dxa"/>
            <w:gridSpan w:val="4"/>
            <w:tcBorders>
              <w:top w:val="single" w:sz="4" w:space="0" w:color="auto"/>
              <w:left w:val="single" w:sz="4" w:space="0" w:color="auto"/>
              <w:bottom w:val="single" w:sz="4" w:space="0" w:color="auto"/>
              <w:right w:val="single" w:sz="4" w:space="0" w:color="auto"/>
            </w:tcBorders>
            <w:shd w:val="clear" w:color="auto" w:fill="86C0C8"/>
            <w:vAlign w:val="center"/>
          </w:tcPr>
          <w:p w14:paraId="6E39E818" w14:textId="77777777" w:rsidR="005E2A30" w:rsidRPr="0078689C" w:rsidRDefault="005E2A30" w:rsidP="0063661C">
            <w:pPr>
              <w:spacing w:after="0" w:line="240" w:lineRule="auto"/>
              <w:ind w:left="1775"/>
              <w:rPr>
                <w:rFonts w:ascii="Bahnschrift Light" w:eastAsia="Times New Roman" w:hAnsi="Bahnschrift Light" w:cs="Calibri"/>
                <w:b/>
                <w:bCs/>
                <w:color w:val="000000"/>
                <w:sz w:val="20"/>
                <w:szCs w:val="20"/>
                <w:lang w:eastAsia="es-MX"/>
              </w:rPr>
            </w:pPr>
            <w:r w:rsidRPr="0078689C">
              <w:rPr>
                <w:rFonts w:ascii="Bahnschrift Light" w:eastAsia="Times New Roman" w:hAnsi="Bahnschrift Light" w:cs="Calibri"/>
                <w:b/>
                <w:bCs/>
                <w:color w:val="000000"/>
                <w:sz w:val="20"/>
                <w:szCs w:val="20"/>
                <w:lang w:eastAsia="es-MX"/>
              </w:rPr>
              <w:t xml:space="preserve">Servicios Oficiales </w:t>
            </w:r>
          </w:p>
        </w:tc>
        <w:tc>
          <w:tcPr>
            <w:tcW w:w="2135" w:type="dxa"/>
            <w:tcBorders>
              <w:top w:val="single" w:sz="4" w:space="0" w:color="auto"/>
              <w:left w:val="single" w:sz="4" w:space="0" w:color="auto"/>
              <w:bottom w:val="single" w:sz="4" w:space="0" w:color="auto"/>
              <w:right w:val="single" w:sz="4" w:space="0" w:color="auto"/>
            </w:tcBorders>
            <w:shd w:val="clear" w:color="auto" w:fill="86C0C8"/>
            <w:vAlign w:val="center"/>
          </w:tcPr>
          <w:p w14:paraId="191DF72E" w14:textId="2EF099AE" w:rsidR="005E2A30" w:rsidRPr="0078689C" w:rsidRDefault="005E2A30" w:rsidP="005E2A30">
            <w:pPr>
              <w:spacing w:after="0" w:line="240" w:lineRule="auto"/>
              <w:jc w:val="center"/>
              <w:rPr>
                <w:rFonts w:ascii="Bahnschrift Light" w:eastAsia="Times New Roman" w:hAnsi="Bahnschrift Light" w:cs="Calibri"/>
                <w:b/>
                <w:bCs/>
                <w:color w:val="000000"/>
                <w:sz w:val="20"/>
                <w:szCs w:val="20"/>
                <w:lang w:eastAsia="es-MX"/>
              </w:rPr>
            </w:pPr>
            <w:r>
              <w:rPr>
                <w:rFonts w:ascii="Bahnschrift Light" w:eastAsia="Times New Roman" w:hAnsi="Bahnschrift Light" w:cs="Calibri"/>
                <w:b/>
                <w:bCs/>
                <w:color w:val="000000"/>
                <w:sz w:val="20"/>
                <w:szCs w:val="20"/>
                <w:lang w:eastAsia="es-MX"/>
              </w:rPr>
              <w:t>Asignado a</w:t>
            </w:r>
          </w:p>
        </w:tc>
        <w:tc>
          <w:tcPr>
            <w:tcW w:w="1531" w:type="dxa"/>
            <w:tcBorders>
              <w:top w:val="nil"/>
              <w:left w:val="nil"/>
              <w:bottom w:val="single" w:sz="4" w:space="0" w:color="auto"/>
              <w:right w:val="single" w:sz="4" w:space="0" w:color="auto"/>
            </w:tcBorders>
            <w:shd w:val="clear" w:color="auto" w:fill="86C0C8"/>
            <w:noWrap/>
            <w:vAlign w:val="center"/>
          </w:tcPr>
          <w:p w14:paraId="22FC349D" w14:textId="1EBA2A60" w:rsidR="005E2A30" w:rsidRDefault="00B93C48" w:rsidP="007C067E">
            <w:pPr>
              <w:spacing w:after="0" w:line="240" w:lineRule="auto"/>
              <w:jc w:val="center"/>
              <w:rPr>
                <w:rFonts w:ascii="Bahnschrift Light" w:eastAsia="Times New Roman" w:hAnsi="Bahnschrift Light" w:cs="Calibri"/>
                <w:b/>
                <w:bCs/>
                <w:color w:val="000000"/>
                <w:sz w:val="20"/>
                <w:szCs w:val="20"/>
                <w:lang w:eastAsia="es-MX"/>
              </w:rPr>
            </w:pPr>
            <w:r>
              <w:rPr>
                <w:rFonts w:ascii="Bahnschrift Light" w:eastAsia="Times New Roman" w:hAnsi="Bahnschrift Light" w:cs="Calibri"/>
                <w:b/>
                <w:bCs/>
                <w:color w:val="000000"/>
                <w:sz w:val="20"/>
                <w:szCs w:val="20"/>
                <w:lang w:eastAsia="es-MX"/>
              </w:rPr>
              <w:t>Monto</w:t>
            </w:r>
          </w:p>
        </w:tc>
      </w:tr>
      <w:tr w:rsidR="005E2A30" w:rsidRPr="00971849" w14:paraId="3A6F1BE6" w14:textId="77777777" w:rsidTr="005E2A30">
        <w:trPr>
          <w:trHeight w:val="285"/>
          <w:jc w:val="center"/>
        </w:trPr>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4748557" w14:textId="17E98023" w:rsidR="005E2A30" w:rsidRPr="00E478E5" w:rsidRDefault="005E2A30" w:rsidP="0063661C">
            <w:pPr>
              <w:spacing w:after="0" w:line="240" w:lineRule="auto"/>
              <w:jc w:val="center"/>
              <w:rPr>
                <w:rFonts w:ascii="Bahnschrift Light" w:eastAsia="Times New Roman" w:hAnsi="Bahnschrift Light" w:cs="Calibri"/>
                <w:color w:val="000000"/>
                <w:sz w:val="20"/>
                <w:szCs w:val="20"/>
                <w:lang w:eastAsia="es-MX"/>
              </w:rPr>
            </w:pPr>
            <w:r>
              <w:rPr>
                <w:rFonts w:ascii="Bahnschrift Light" w:eastAsia="Times New Roman" w:hAnsi="Bahnschrift Light" w:cs="Calibri"/>
                <w:color w:val="000000"/>
                <w:sz w:val="20"/>
                <w:szCs w:val="20"/>
                <w:lang w:eastAsia="es-MX"/>
              </w:rPr>
              <w:t>382</w:t>
            </w:r>
          </w:p>
        </w:tc>
        <w:tc>
          <w:tcPr>
            <w:tcW w:w="4605"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687DA42" w14:textId="1694C9B7" w:rsidR="005E2A30" w:rsidRPr="00E478E5" w:rsidRDefault="005E2A30" w:rsidP="00216BDA">
            <w:pPr>
              <w:spacing w:after="0" w:line="240" w:lineRule="auto"/>
              <w:jc w:val="center"/>
              <w:rPr>
                <w:rFonts w:ascii="Bahnschrift Light" w:eastAsia="Times New Roman" w:hAnsi="Bahnschrift Light" w:cs="Calibri"/>
                <w:color w:val="000000"/>
                <w:sz w:val="20"/>
                <w:szCs w:val="20"/>
                <w:lang w:eastAsia="es-MX"/>
              </w:rPr>
            </w:pPr>
            <w:r>
              <w:rPr>
                <w:rFonts w:ascii="Bahnschrift Light" w:eastAsia="Times New Roman" w:hAnsi="Bahnschrift Light" w:cs="Calibri"/>
                <w:color w:val="000000"/>
                <w:sz w:val="20"/>
                <w:szCs w:val="20"/>
                <w:lang w:eastAsia="es-MX"/>
              </w:rPr>
              <w:t xml:space="preserve">Gastos de Orden Social y Cultural. </w:t>
            </w:r>
          </w:p>
        </w:tc>
        <w:tc>
          <w:tcPr>
            <w:tcW w:w="213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F14BBDD" w14:textId="3D9DB404" w:rsidR="005E2A30" w:rsidRPr="00E478E5" w:rsidRDefault="005E2A30" w:rsidP="00216BDA">
            <w:pPr>
              <w:spacing w:after="0" w:line="240" w:lineRule="auto"/>
              <w:jc w:val="center"/>
              <w:rPr>
                <w:rFonts w:ascii="Bahnschrift Light" w:eastAsia="Times New Roman" w:hAnsi="Bahnschrift Light" w:cs="Calibri"/>
                <w:color w:val="000000"/>
                <w:sz w:val="20"/>
                <w:szCs w:val="20"/>
                <w:lang w:eastAsia="es-MX"/>
              </w:rPr>
            </w:pPr>
            <w:r>
              <w:rPr>
                <w:rFonts w:ascii="Bahnschrift Light" w:eastAsia="Times New Roman" w:hAnsi="Bahnschrift Light" w:cs="Calibri"/>
                <w:color w:val="000000"/>
                <w:sz w:val="20"/>
                <w:szCs w:val="20"/>
                <w:lang w:eastAsia="es-MX"/>
              </w:rPr>
              <w:t>Copa Jalisco 2026</w:t>
            </w:r>
          </w:p>
        </w:tc>
        <w:tc>
          <w:tcPr>
            <w:tcW w:w="1531" w:type="dxa"/>
            <w:tcBorders>
              <w:top w:val="nil"/>
              <w:left w:val="nil"/>
              <w:bottom w:val="single" w:sz="4" w:space="0" w:color="auto"/>
              <w:right w:val="single" w:sz="4" w:space="0" w:color="auto"/>
            </w:tcBorders>
            <w:shd w:val="clear" w:color="auto" w:fill="FFFFFF" w:themeFill="background1"/>
            <w:noWrap/>
            <w:vAlign w:val="center"/>
          </w:tcPr>
          <w:p w14:paraId="752C2AB3" w14:textId="72D84D27" w:rsidR="005E2A30" w:rsidRDefault="005E2A30" w:rsidP="007C067E">
            <w:pPr>
              <w:spacing w:after="0" w:line="240" w:lineRule="auto"/>
              <w:jc w:val="center"/>
              <w:rPr>
                <w:rFonts w:ascii="Bahnschrift Light" w:eastAsia="Times New Roman" w:hAnsi="Bahnschrift Light" w:cs="Calibri"/>
                <w:b/>
                <w:bCs/>
                <w:color w:val="000000"/>
                <w:sz w:val="20"/>
                <w:szCs w:val="20"/>
                <w:lang w:eastAsia="es-MX"/>
              </w:rPr>
            </w:pPr>
            <w:r>
              <w:rPr>
                <w:rFonts w:ascii="Bahnschrift Light" w:eastAsia="Times New Roman" w:hAnsi="Bahnschrift Light" w:cs="Calibri"/>
                <w:b/>
                <w:bCs/>
                <w:color w:val="000000"/>
                <w:sz w:val="20"/>
                <w:szCs w:val="20"/>
                <w:lang w:eastAsia="es-MX"/>
              </w:rPr>
              <w:t>$150,000.00</w:t>
            </w:r>
          </w:p>
        </w:tc>
      </w:tr>
      <w:tr w:rsidR="0063661C" w:rsidRPr="00971849" w14:paraId="4AB6DA90" w14:textId="77777777" w:rsidTr="0063661C">
        <w:trPr>
          <w:trHeight w:val="285"/>
          <w:jc w:val="center"/>
        </w:trPr>
        <w:tc>
          <w:tcPr>
            <w:tcW w:w="1080" w:type="dxa"/>
            <w:tcBorders>
              <w:top w:val="single" w:sz="4" w:space="0" w:color="auto"/>
              <w:left w:val="single" w:sz="4" w:space="0" w:color="auto"/>
              <w:bottom w:val="single" w:sz="4" w:space="0" w:color="auto"/>
              <w:right w:val="single" w:sz="4" w:space="0" w:color="auto"/>
            </w:tcBorders>
            <w:shd w:val="clear" w:color="auto" w:fill="84C0C8"/>
            <w:noWrap/>
            <w:vAlign w:val="center"/>
          </w:tcPr>
          <w:p w14:paraId="0D3BC0FF" w14:textId="104953A2" w:rsidR="0063661C" w:rsidRDefault="0063661C" w:rsidP="0063661C">
            <w:pPr>
              <w:spacing w:after="0" w:line="240" w:lineRule="auto"/>
              <w:jc w:val="right"/>
              <w:rPr>
                <w:rFonts w:ascii="Bahnschrift Light" w:eastAsia="Times New Roman" w:hAnsi="Bahnschrift Light" w:cs="Calibri"/>
                <w:b/>
                <w:bCs/>
                <w:color w:val="000000"/>
                <w:sz w:val="20"/>
                <w:szCs w:val="20"/>
                <w:lang w:eastAsia="es-MX"/>
              </w:rPr>
            </w:pPr>
          </w:p>
        </w:tc>
        <w:tc>
          <w:tcPr>
            <w:tcW w:w="6740" w:type="dxa"/>
            <w:gridSpan w:val="5"/>
            <w:tcBorders>
              <w:top w:val="single" w:sz="4" w:space="0" w:color="auto"/>
              <w:left w:val="single" w:sz="4" w:space="0" w:color="auto"/>
              <w:bottom w:val="single" w:sz="4" w:space="0" w:color="auto"/>
              <w:right w:val="single" w:sz="4" w:space="0" w:color="auto"/>
            </w:tcBorders>
            <w:shd w:val="clear" w:color="auto" w:fill="84C0C8"/>
            <w:vAlign w:val="center"/>
          </w:tcPr>
          <w:p w14:paraId="2441EDB7" w14:textId="77777777" w:rsidR="0063661C" w:rsidRDefault="0063661C" w:rsidP="007C067E">
            <w:pPr>
              <w:spacing w:after="0" w:line="240" w:lineRule="auto"/>
              <w:jc w:val="right"/>
              <w:rPr>
                <w:rFonts w:ascii="Bahnschrift Light" w:eastAsia="Times New Roman" w:hAnsi="Bahnschrift Light" w:cs="Calibri"/>
                <w:b/>
                <w:bCs/>
                <w:color w:val="000000"/>
                <w:sz w:val="20"/>
                <w:szCs w:val="20"/>
                <w:lang w:eastAsia="es-MX"/>
              </w:rPr>
            </w:pPr>
            <w:r>
              <w:rPr>
                <w:rFonts w:ascii="Bahnschrift Light" w:eastAsia="Times New Roman" w:hAnsi="Bahnschrift Light" w:cs="Calibri"/>
                <w:b/>
                <w:bCs/>
                <w:color w:val="000000"/>
                <w:sz w:val="20"/>
                <w:szCs w:val="20"/>
                <w:lang w:eastAsia="es-MX"/>
              </w:rPr>
              <w:t xml:space="preserve">Subtotal anual </w:t>
            </w:r>
          </w:p>
        </w:tc>
        <w:tc>
          <w:tcPr>
            <w:tcW w:w="1531" w:type="dxa"/>
            <w:tcBorders>
              <w:top w:val="nil"/>
              <w:left w:val="nil"/>
              <w:bottom w:val="single" w:sz="4" w:space="0" w:color="auto"/>
              <w:right w:val="single" w:sz="4" w:space="0" w:color="auto"/>
            </w:tcBorders>
            <w:shd w:val="clear" w:color="auto" w:fill="84C0C8"/>
            <w:noWrap/>
            <w:vAlign w:val="center"/>
          </w:tcPr>
          <w:p w14:paraId="4867A1CC" w14:textId="45212980" w:rsidR="0063661C" w:rsidRPr="00971849" w:rsidRDefault="0063661C" w:rsidP="007C067E">
            <w:pPr>
              <w:spacing w:after="0" w:line="240" w:lineRule="auto"/>
              <w:jc w:val="center"/>
              <w:rPr>
                <w:rFonts w:ascii="Bahnschrift Light" w:eastAsia="Times New Roman" w:hAnsi="Bahnschrift Light" w:cs="Calibri"/>
                <w:b/>
                <w:bCs/>
                <w:color w:val="000000"/>
                <w:sz w:val="20"/>
                <w:szCs w:val="20"/>
                <w:lang w:eastAsia="es-MX"/>
              </w:rPr>
            </w:pPr>
            <w:r>
              <w:rPr>
                <w:rFonts w:ascii="Bahnschrift Light" w:eastAsia="Times New Roman" w:hAnsi="Bahnschrift Light" w:cs="Calibri"/>
                <w:b/>
                <w:bCs/>
                <w:color w:val="000000"/>
                <w:sz w:val="20"/>
                <w:szCs w:val="20"/>
                <w:lang w:eastAsia="es-MX"/>
              </w:rPr>
              <w:t>$150,000.00</w:t>
            </w:r>
          </w:p>
        </w:tc>
      </w:tr>
      <w:tr w:rsidR="007C067E" w:rsidRPr="00971849" w14:paraId="5F402693" w14:textId="77777777" w:rsidTr="00971849">
        <w:trPr>
          <w:trHeight w:val="285"/>
          <w:jc w:val="center"/>
        </w:trPr>
        <w:tc>
          <w:tcPr>
            <w:tcW w:w="7820" w:type="dxa"/>
            <w:gridSpan w:val="6"/>
            <w:tcBorders>
              <w:top w:val="single" w:sz="4" w:space="0" w:color="auto"/>
              <w:left w:val="single" w:sz="4" w:space="0" w:color="auto"/>
              <w:bottom w:val="single" w:sz="4" w:space="0" w:color="auto"/>
              <w:right w:val="single" w:sz="4" w:space="0" w:color="auto"/>
            </w:tcBorders>
            <w:shd w:val="clear" w:color="auto" w:fill="84C0C8"/>
            <w:noWrap/>
            <w:vAlign w:val="center"/>
            <w:hideMark/>
          </w:tcPr>
          <w:p w14:paraId="63D5E832" w14:textId="6DCF494C" w:rsidR="007C067E" w:rsidRPr="00971849" w:rsidRDefault="007C067E" w:rsidP="007C067E">
            <w:pPr>
              <w:spacing w:after="0" w:line="240" w:lineRule="auto"/>
              <w:jc w:val="right"/>
              <w:rPr>
                <w:rFonts w:ascii="Bahnschrift Light" w:eastAsia="Times New Roman" w:hAnsi="Bahnschrift Light" w:cs="Calibri"/>
                <w:b/>
                <w:bCs/>
                <w:color w:val="000000"/>
                <w:sz w:val="20"/>
                <w:szCs w:val="20"/>
                <w:lang w:eastAsia="es-MX"/>
              </w:rPr>
            </w:pPr>
            <w:r>
              <w:rPr>
                <w:rFonts w:ascii="Bahnschrift Light" w:eastAsia="Times New Roman" w:hAnsi="Bahnschrift Light" w:cs="Calibri"/>
                <w:b/>
                <w:bCs/>
                <w:color w:val="000000"/>
                <w:sz w:val="20"/>
                <w:szCs w:val="20"/>
                <w:lang w:eastAsia="es-MX"/>
              </w:rPr>
              <w:t xml:space="preserve">Estimación del Egreso </w:t>
            </w:r>
            <w:r w:rsidRPr="00971849">
              <w:rPr>
                <w:rFonts w:ascii="Bahnschrift Light" w:eastAsia="Times New Roman" w:hAnsi="Bahnschrift Light" w:cs="Calibri"/>
                <w:b/>
                <w:bCs/>
                <w:color w:val="000000"/>
                <w:sz w:val="20"/>
                <w:szCs w:val="20"/>
                <w:lang w:eastAsia="es-MX"/>
              </w:rPr>
              <w:t xml:space="preserve">Total anual </w:t>
            </w:r>
          </w:p>
        </w:tc>
        <w:tc>
          <w:tcPr>
            <w:tcW w:w="1531" w:type="dxa"/>
            <w:tcBorders>
              <w:top w:val="nil"/>
              <w:left w:val="nil"/>
              <w:bottom w:val="single" w:sz="4" w:space="0" w:color="auto"/>
              <w:right w:val="single" w:sz="4" w:space="0" w:color="auto"/>
            </w:tcBorders>
            <w:shd w:val="clear" w:color="auto" w:fill="84C0C8"/>
            <w:noWrap/>
            <w:vAlign w:val="center"/>
            <w:hideMark/>
          </w:tcPr>
          <w:p w14:paraId="2039AA1F" w14:textId="295D25E9" w:rsidR="007C067E" w:rsidRPr="00971849" w:rsidRDefault="007C067E" w:rsidP="007C067E">
            <w:pPr>
              <w:spacing w:after="0" w:line="240" w:lineRule="auto"/>
              <w:jc w:val="center"/>
              <w:rPr>
                <w:rFonts w:ascii="Bahnschrift Light" w:eastAsia="Times New Roman" w:hAnsi="Bahnschrift Light" w:cs="Calibri"/>
                <w:b/>
                <w:bCs/>
                <w:color w:val="000000"/>
                <w:sz w:val="20"/>
                <w:szCs w:val="20"/>
                <w:lang w:eastAsia="es-MX"/>
              </w:rPr>
            </w:pPr>
            <w:r w:rsidRPr="00971849">
              <w:rPr>
                <w:rFonts w:ascii="Bahnschrift Light" w:eastAsia="Times New Roman" w:hAnsi="Bahnschrift Light" w:cs="Calibri"/>
                <w:b/>
                <w:bCs/>
                <w:color w:val="000000"/>
                <w:sz w:val="20"/>
                <w:szCs w:val="20"/>
                <w:lang w:eastAsia="es-MX"/>
              </w:rPr>
              <w:t>$</w:t>
            </w:r>
            <w:r w:rsidR="00164154">
              <w:rPr>
                <w:rFonts w:ascii="Bahnschrift Light" w:eastAsia="Times New Roman" w:hAnsi="Bahnschrift Light" w:cs="Calibri"/>
                <w:b/>
                <w:bCs/>
                <w:color w:val="000000"/>
                <w:sz w:val="20"/>
                <w:szCs w:val="20"/>
                <w:lang w:eastAsia="es-MX"/>
              </w:rPr>
              <w:t>685,849.91</w:t>
            </w:r>
          </w:p>
        </w:tc>
      </w:tr>
    </w:tbl>
    <w:p w14:paraId="616AA013" w14:textId="77777777" w:rsidR="00971849" w:rsidRDefault="00971849" w:rsidP="0077251D">
      <w:pPr>
        <w:spacing w:after="0" w:line="360" w:lineRule="auto"/>
        <w:contextualSpacing/>
        <w:jc w:val="both"/>
        <w:rPr>
          <w:rFonts w:ascii="Bahnschrift Light SemiCondensed" w:hAnsi="Bahnschrift Light SemiCondensed" w:cs="Complex"/>
          <w:b/>
          <w:bCs/>
          <w:sz w:val="24"/>
          <w:szCs w:val="24"/>
        </w:rPr>
      </w:pPr>
    </w:p>
    <w:p w14:paraId="17E2A5B3" w14:textId="77777777" w:rsidR="00971849" w:rsidRDefault="00971849" w:rsidP="0077251D">
      <w:pPr>
        <w:spacing w:after="0" w:line="360" w:lineRule="auto"/>
        <w:contextualSpacing/>
        <w:jc w:val="both"/>
        <w:rPr>
          <w:rFonts w:ascii="Bahnschrift Light SemiCondensed" w:hAnsi="Bahnschrift Light SemiCondensed" w:cs="Complex"/>
          <w:b/>
          <w:bCs/>
          <w:sz w:val="24"/>
          <w:szCs w:val="24"/>
        </w:rPr>
      </w:pPr>
    </w:p>
    <w:p w14:paraId="0B89DC6C" w14:textId="6668AC78" w:rsidR="00384428" w:rsidRPr="00234DF6" w:rsidRDefault="00384428" w:rsidP="0077251D">
      <w:pPr>
        <w:spacing w:after="0" w:line="360" w:lineRule="auto"/>
        <w:ind w:firstLine="708"/>
        <w:contextualSpacing/>
        <w:jc w:val="both"/>
        <w:rPr>
          <w:rFonts w:ascii="Bahnschrift Light" w:hAnsi="Bahnschrift Light" w:cs="Complex"/>
          <w:sz w:val="24"/>
          <w:szCs w:val="24"/>
        </w:rPr>
      </w:pPr>
      <w:r w:rsidRPr="00234DF6">
        <w:rPr>
          <w:rFonts w:ascii="Bahnschrift Light" w:hAnsi="Bahnschrift Light" w:cs="Complex"/>
          <w:sz w:val="24"/>
          <w:szCs w:val="24"/>
        </w:rPr>
        <w:t xml:space="preserve">La </w:t>
      </w:r>
      <w:r w:rsidR="00234DF6" w:rsidRPr="00234DF6">
        <w:rPr>
          <w:rFonts w:ascii="Bahnschrift Light" w:hAnsi="Bahnschrift Light" w:cs="Complex"/>
          <w:sz w:val="24"/>
          <w:szCs w:val="24"/>
        </w:rPr>
        <w:t>Jefatura de Deportes</w:t>
      </w:r>
      <w:r w:rsidRPr="00234DF6">
        <w:rPr>
          <w:rFonts w:ascii="Bahnschrift Light" w:hAnsi="Bahnschrift Light" w:cs="Complex"/>
          <w:sz w:val="24"/>
          <w:szCs w:val="24"/>
        </w:rPr>
        <w:t xml:space="preserve">, reitera el trabajo de fortalecer la capacidad del gobierno municipal en la prestación de los servicios para incrementarlos en cantidad y calidad, y su participación en la orientación e impulso </w:t>
      </w:r>
      <w:r w:rsidR="00234DF6" w:rsidRPr="00234DF6">
        <w:rPr>
          <w:rFonts w:ascii="Bahnschrift Light" w:hAnsi="Bahnschrift Light" w:cs="Complex"/>
          <w:sz w:val="24"/>
          <w:szCs w:val="24"/>
        </w:rPr>
        <w:t xml:space="preserve">al Deporte,  </w:t>
      </w:r>
      <w:r w:rsidR="00234DF6" w:rsidRPr="00234DF6">
        <w:rPr>
          <w:rFonts w:ascii="Bahnschrift Light" w:hAnsi="Bahnschrift Light" w:cs="Arial"/>
          <w:color w:val="001D35"/>
          <w:shd w:val="clear" w:color="auto" w:fill="FFFFFF"/>
        </w:rPr>
        <w:t>recordando la importancia de la pasión, la perseverancia y el trabajo duro, enfatizando a cada partido que es una oportunidad para crecer y creer en sí mismos y a disfrutar del proceso, ya que la verdadera grandeza reside en la fortaleza mental y en levantarse después de una derrota.</w:t>
      </w:r>
    </w:p>
    <w:p w14:paraId="0CB7DA32" w14:textId="77777777" w:rsidR="00202201" w:rsidRPr="00234DF6" w:rsidRDefault="00202201" w:rsidP="0077251D">
      <w:pPr>
        <w:spacing w:after="0" w:line="360" w:lineRule="auto"/>
        <w:ind w:firstLine="708"/>
        <w:contextualSpacing/>
        <w:jc w:val="both"/>
        <w:rPr>
          <w:rFonts w:ascii="Bahnschrift Light" w:hAnsi="Bahnschrift Light" w:cs="Complex"/>
          <w:sz w:val="24"/>
          <w:szCs w:val="24"/>
        </w:rPr>
      </w:pPr>
    </w:p>
    <w:p w14:paraId="3A7CBB0A" w14:textId="0C9244DA" w:rsidR="00384428" w:rsidRPr="0077251D" w:rsidRDefault="00384428" w:rsidP="0077251D">
      <w:pPr>
        <w:spacing w:after="0" w:line="360" w:lineRule="auto"/>
        <w:ind w:firstLine="708"/>
        <w:contextualSpacing/>
        <w:jc w:val="both"/>
        <w:rPr>
          <w:rFonts w:ascii="Bahnschrift Light SemiCondensed" w:hAnsi="Bahnschrift Light SemiCondensed" w:cs="Complex"/>
          <w:sz w:val="24"/>
          <w:szCs w:val="24"/>
        </w:rPr>
      </w:pPr>
      <w:r w:rsidRPr="0077251D">
        <w:rPr>
          <w:rFonts w:ascii="Bahnschrift Light SemiCondensed" w:hAnsi="Bahnschrift Light SemiCondensed" w:cs="Complex"/>
          <w:sz w:val="24"/>
          <w:szCs w:val="24"/>
        </w:rPr>
        <w:t xml:space="preserve">De igual forma, con participación activa y decidida, mantendremos una relación estrecha con la sociedad con el fin de </w:t>
      </w:r>
      <w:r w:rsidR="00234DF6">
        <w:rPr>
          <w:rFonts w:ascii="Bahnschrift Light SemiCondensed" w:hAnsi="Bahnschrift Light SemiCondensed" w:cs="Complex"/>
          <w:sz w:val="24"/>
          <w:szCs w:val="24"/>
        </w:rPr>
        <w:t xml:space="preserve">fortalecer el Deporte </w:t>
      </w:r>
      <w:r w:rsidR="00234DF6" w:rsidRPr="0077251D">
        <w:rPr>
          <w:rFonts w:ascii="Bahnschrift Light SemiCondensed" w:hAnsi="Bahnschrift Light SemiCondensed" w:cs="Complex"/>
          <w:sz w:val="24"/>
          <w:szCs w:val="24"/>
        </w:rPr>
        <w:t>en</w:t>
      </w:r>
      <w:r w:rsidRPr="0077251D">
        <w:rPr>
          <w:rFonts w:ascii="Bahnschrift Light SemiCondensed" w:hAnsi="Bahnschrift Light SemiCondensed" w:cs="Complex"/>
          <w:sz w:val="24"/>
          <w:szCs w:val="24"/>
        </w:rPr>
        <w:t xml:space="preserve"> nuestro municipio. </w:t>
      </w:r>
    </w:p>
    <w:p w14:paraId="75101BCC" w14:textId="77777777" w:rsidR="00384428" w:rsidRPr="0077251D" w:rsidRDefault="00384428" w:rsidP="0077251D">
      <w:pPr>
        <w:spacing w:after="0" w:line="360" w:lineRule="auto"/>
        <w:ind w:firstLine="708"/>
        <w:contextualSpacing/>
        <w:jc w:val="both"/>
        <w:rPr>
          <w:rFonts w:ascii="Bahnschrift Light SemiCondensed" w:hAnsi="Bahnschrift Light SemiCondensed" w:cs="Complex"/>
          <w:sz w:val="24"/>
          <w:szCs w:val="24"/>
        </w:rPr>
      </w:pPr>
    </w:p>
    <w:p w14:paraId="7840E5DA" w14:textId="732DC57F" w:rsidR="00384428" w:rsidRPr="00371967" w:rsidRDefault="00384428" w:rsidP="0077251D">
      <w:pPr>
        <w:spacing w:after="0" w:line="360" w:lineRule="auto"/>
        <w:ind w:firstLine="708"/>
        <w:contextualSpacing/>
        <w:jc w:val="both"/>
        <w:rPr>
          <w:rFonts w:ascii="Bahnschrift Light" w:hAnsi="Bahnschrift Light" w:cs="Complex"/>
          <w:sz w:val="24"/>
          <w:szCs w:val="24"/>
        </w:rPr>
      </w:pPr>
      <w:r w:rsidRPr="00371967">
        <w:rPr>
          <w:rFonts w:ascii="Bahnschrift Light" w:hAnsi="Bahnschrift Light" w:cs="Complex"/>
          <w:sz w:val="24"/>
          <w:szCs w:val="24"/>
        </w:rPr>
        <w:t xml:space="preserve">Se exhorta al gobierno municipal, a incrementar el presupuesto en este ámbito, para </w:t>
      </w:r>
      <w:r w:rsidR="00234DF6" w:rsidRPr="00371967">
        <w:rPr>
          <w:rFonts w:ascii="Bahnschrift Light" w:hAnsi="Bahnschrift Light" w:cs="Complex"/>
          <w:sz w:val="24"/>
          <w:szCs w:val="24"/>
        </w:rPr>
        <w:t>tener mejores espacios públicos Deportivos</w:t>
      </w:r>
      <w:r w:rsidR="00371967" w:rsidRPr="00371967">
        <w:rPr>
          <w:rFonts w:ascii="Bahnschrift Light" w:hAnsi="Bahnschrift Light"/>
          <w:sz w:val="24"/>
          <w:szCs w:val="24"/>
        </w:rPr>
        <w:t>, seguros y equipados para su distinto uso deportivo</w:t>
      </w:r>
      <w:r w:rsidR="00371967">
        <w:rPr>
          <w:rFonts w:ascii="Bahnschrift Light" w:hAnsi="Bahnschrift Light"/>
          <w:sz w:val="24"/>
          <w:szCs w:val="24"/>
        </w:rPr>
        <w:t>.</w:t>
      </w:r>
    </w:p>
    <w:p w14:paraId="64566410" w14:textId="77777777" w:rsidR="00F928FB" w:rsidRPr="0077251D" w:rsidRDefault="00F928FB" w:rsidP="0077251D">
      <w:pPr>
        <w:spacing w:after="0" w:line="360" w:lineRule="auto"/>
        <w:ind w:firstLine="708"/>
        <w:contextualSpacing/>
        <w:jc w:val="both"/>
        <w:rPr>
          <w:rFonts w:ascii="Bahnschrift Light SemiCondensed" w:hAnsi="Bahnschrift Light SemiCondensed" w:cs="Complex"/>
          <w:sz w:val="24"/>
          <w:szCs w:val="24"/>
        </w:rPr>
      </w:pPr>
    </w:p>
    <w:p w14:paraId="40573D5E" w14:textId="5FEFA4BE" w:rsidR="00F928FB" w:rsidRPr="0077251D" w:rsidRDefault="00F928FB" w:rsidP="0077251D">
      <w:pPr>
        <w:spacing w:after="0" w:line="360" w:lineRule="auto"/>
        <w:contextualSpacing/>
        <w:jc w:val="both"/>
        <w:rPr>
          <w:rFonts w:ascii="Bahnschrift Light SemiCondensed" w:hAnsi="Bahnschrift Light SemiCondensed" w:cs="Complex"/>
          <w:sz w:val="24"/>
          <w:szCs w:val="24"/>
        </w:rPr>
      </w:pPr>
    </w:p>
    <w:sectPr w:rsidR="00F928FB" w:rsidRPr="0077251D" w:rsidSect="007560EE">
      <w:pgSz w:w="12240" w:h="15840" w:code="1"/>
      <w:pgMar w:top="2410" w:right="758" w:bottom="1843" w:left="851" w:header="708" w:footer="122"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A80DB2" w14:textId="77777777" w:rsidR="00F64CE5" w:rsidRDefault="00F64CE5" w:rsidP="009671F1">
      <w:pPr>
        <w:spacing w:after="0" w:line="240" w:lineRule="auto"/>
      </w:pPr>
      <w:r>
        <w:separator/>
      </w:r>
    </w:p>
  </w:endnote>
  <w:endnote w:type="continuationSeparator" w:id="0">
    <w:p w14:paraId="37F2CFAC" w14:textId="77777777" w:rsidR="00F64CE5" w:rsidRDefault="00F64CE5" w:rsidP="009671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Bahnschrift Light SemiCondensed">
    <w:panose1 w:val="020B0502040204020203"/>
    <w:charset w:val="00"/>
    <w:family w:val="swiss"/>
    <w:pitch w:val="variable"/>
    <w:sig w:usb0="A00002C7" w:usb1="00000002" w:usb2="00000000" w:usb3="00000000" w:csb0="0000019F" w:csb1="00000000"/>
  </w:font>
  <w:font w:name="Complex">
    <w:charset w:val="00"/>
    <w:family w:val="auto"/>
    <w:pitch w:val="variable"/>
    <w:sig w:usb0="20002A87" w:usb1="00001800" w:usb2="00000000"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Bahnschrift Light">
    <w:panose1 w:val="020B0502040204020203"/>
    <w:charset w:val="00"/>
    <w:family w:val="swiss"/>
    <w:pitch w:val="variable"/>
    <w:sig w:usb0="A00002C7"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A436EE" w14:textId="77777777" w:rsidR="00135EFB" w:rsidRDefault="00135EFB" w:rsidP="00135EFB">
    <w:pPr>
      <w:pStyle w:val="Piedepgina"/>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F408FD" w14:textId="77777777" w:rsidR="00135EFB" w:rsidRDefault="00135EFB" w:rsidP="00135EFB">
    <w:pPr>
      <w:pStyle w:val="Piedepgina"/>
      <w:tabs>
        <w:tab w:val="clear" w:pos="4419"/>
        <w:tab w:val="clear" w:pos="8838"/>
        <w:tab w:val="left" w:pos="8931"/>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33D7B0" w14:textId="77777777" w:rsidR="00F64CE5" w:rsidRDefault="00F64CE5" w:rsidP="009671F1">
      <w:pPr>
        <w:spacing w:after="0" w:line="240" w:lineRule="auto"/>
      </w:pPr>
      <w:r>
        <w:separator/>
      </w:r>
    </w:p>
  </w:footnote>
  <w:footnote w:type="continuationSeparator" w:id="0">
    <w:p w14:paraId="528BB0C2" w14:textId="77777777" w:rsidR="00F64CE5" w:rsidRDefault="00F64CE5" w:rsidP="009671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BB1678" w14:textId="660C23A4" w:rsidR="009671F1" w:rsidRDefault="003E3120" w:rsidP="007D3ADC">
    <w:pPr>
      <w:pStyle w:val="Encabezado"/>
      <w:jc w:val="right"/>
    </w:pPr>
    <w:r>
      <w:rPr>
        <w:noProof/>
      </w:rPr>
      <w:drawing>
        <wp:anchor distT="0" distB="0" distL="114300" distR="114300" simplePos="0" relativeHeight="251669504" behindDoc="1" locked="0" layoutInCell="1" allowOverlap="1" wp14:anchorId="7AC030C7" wp14:editId="42083206">
          <wp:simplePos x="0" y="0"/>
          <wp:positionH relativeFrom="page">
            <wp:align>right</wp:align>
          </wp:positionH>
          <wp:positionV relativeFrom="paragraph">
            <wp:posOffset>-429260</wp:posOffset>
          </wp:positionV>
          <wp:extent cx="7750628" cy="10030273"/>
          <wp:effectExtent l="0" t="0" r="3175" b="0"/>
          <wp:wrapNone/>
          <wp:docPr id="164002868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 cstate="print">
                    <a:extLst>
                      <a:ext uri="{28A0092B-C50C-407E-A947-70E740481C1C}">
                        <a14:useLocalDpi xmlns:a14="http://schemas.microsoft.com/office/drawing/2010/main" val="0"/>
                      </a:ext>
                    </a:extLst>
                  </a:blip>
                  <a:stretch>
                    <a:fillRect/>
                  </a:stretch>
                </pic:blipFill>
                <pic:spPr>
                  <a:xfrm>
                    <a:off x="0" y="0"/>
                    <a:ext cx="7750628" cy="10030273"/>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3668F9" w14:textId="35724AB7" w:rsidR="008A31E5" w:rsidRDefault="003E3120" w:rsidP="00D07BA8">
    <w:pPr>
      <w:pStyle w:val="Encabezado"/>
      <w:spacing w:line="240" w:lineRule="atLeast"/>
      <w:jc w:val="right"/>
      <w:rPr>
        <w:rFonts w:ascii="Century Gothic" w:hAnsi="Century Gothic" w:cs="Arial"/>
        <w:b/>
        <w:caps/>
        <w:sz w:val="20"/>
        <w:szCs w:val="20"/>
      </w:rPr>
    </w:pPr>
    <w:r>
      <w:rPr>
        <w:noProof/>
      </w:rPr>
      <w:drawing>
        <wp:anchor distT="0" distB="0" distL="114300" distR="114300" simplePos="0" relativeHeight="251667456" behindDoc="1" locked="0" layoutInCell="1" allowOverlap="1" wp14:anchorId="7CA90E3E" wp14:editId="3A96C31A">
          <wp:simplePos x="0" y="0"/>
          <wp:positionH relativeFrom="page">
            <wp:posOffset>19050</wp:posOffset>
          </wp:positionH>
          <wp:positionV relativeFrom="paragraph">
            <wp:posOffset>-438785</wp:posOffset>
          </wp:positionV>
          <wp:extent cx="7750628" cy="10030273"/>
          <wp:effectExtent l="0" t="0" r="3175" b="0"/>
          <wp:wrapNone/>
          <wp:docPr id="213210311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 cstate="print">
                    <a:extLst>
                      <a:ext uri="{28A0092B-C50C-407E-A947-70E740481C1C}">
                        <a14:useLocalDpi xmlns:a14="http://schemas.microsoft.com/office/drawing/2010/main" val="0"/>
                      </a:ext>
                    </a:extLst>
                  </a:blip>
                  <a:stretch>
                    <a:fillRect/>
                  </a:stretch>
                </pic:blipFill>
                <pic:spPr>
                  <a:xfrm>
                    <a:off x="0" y="0"/>
                    <a:ext cx="7750628" cy="10030273"/>
                  </a:xfrm>
                  <a:prstGeom prst="rect">
                    <a:avLst/>
                  </a:prstGeom>
                </pic:spPr>
              </pic:pic>
            </a:graphicData>
          </a:graphic>
          <wp14:sizeRelH relativeFrom="page">
            <wp14:pctWidth>0</wp14:pctWidth>
          </wp14:sizeRelH>
          <wp14:sizeRelV relativeFrom="page">
            <wp14:pctHeight>0</wp14:pctHeight>
          </wp14:sizeRelV>
        </wp:anchor>
      </w:drawing>
    </w:r>
  </w:p>
  <w:p w14:paraId="7865DD9D" w14:textId="77777777" w:rsidR="008A31E5" w:rsidRDefault="008A31E5" w:rsidP="00D07BA8">
    <w:pPr>
      <w:pStyle w:val="Encabezado"/>
      <w:spacing w:line="240" w:lineRule="atLeast"/>
      <w:jc w:val="right"/>
      <w:rPr>
        <w:rFonts w:ascii="Century Gothic" w:hAnsi="Century Gothic" w:cs="Arial"/>
        <w:b/>
        <w:caps/>
        <w:sz w:val="20"/>
        <w:szCs w:val="20"/>
      </w:rPr>
    </w:pPr>
  </w:p>
  <w:p w14:paraId="76F3C2F9" w14:textId="77777777" w:rsidR="008A31E5" w:rsidRDefault="008A31E5" w:rsidP="00D07BA8">
    <w:pPr>
      <w:pStyle w:val="Encabezado"/>
      <w:spacing w:line="240" w:lineRule="atLeast"/>
      <w:jc w:val="right"/>
      <w:rPr>
        <w:rFonts w:ascii="Century Gothic" w:hAnsi="Century Gothic" w:cs="Arial"/>
        <w:b/>
        <w:caps/>
        <w:sz w:val="20"/>
        <w:szCs w:val="20"/>
      </w:rPr>
    </w:pPr>
  </w:p>
  <w:p w14:paraId="008BBCE0" w14:textId="77777777" w:rsidR="00D07BA8" w:rsidRPr="009671F1" w:rsidRDefault="00D07BA8" w:rsidP="00D07BA8">
    <w:pPr>
      <w:pStyle w:val="Encabezado"/>
      <w:spacing w:line="240" w:lineRule="atLeast"/>
      <w:jc w:val="right"/>
      <w:rPr>
        <w:rFonts w:ascii="Century Gothic" w:hAnsi="Century Gothic" w:cs="Arial"/>
        <w:b/>
        <w:caps/>
        <w:sz w:val="20"/>
        <w:szCs w:val="20"/>
      </w:rPr>
    </w:pPr>
  </w:p>
  <w:p w14:paraId="0BD99EF1" w14:textId="77777777" w:rsidR="00B41DA1" w:rsidRPr="00B41DA1" w:rsidRDefault="00B41DA1" w:rsidP="00B41DA1">
    <w:pPr>
      <w:pStyle w:val="Encabezado"/>
      <w:spacing w:line="240" w:lineRule="atLeast"/>
      <w:rPr>
        <w:rFonts w:ascii="Century Gothic" w:hAnsi="Century Gothic" w:cs="Arial"/>
        <w:b/>
        <w:caps/>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1.25pt;height:11.25pt" o:bullet="t">
        <v:imagedata r:id="rId1" o:title="mso440"/>
      </v:shape>
    </w:pict>
  </w:numPicBullet>
  <w:abstractNum w:abstractNumId="0" w15:restartNumberingAfterBreak="0">
    <w:nsid w:val="02065959"/>
    <w:multiLevelType w:val="hybridMultilevel"/>
    <w:tmpl w:val="07C6798E"/>
    <w:lvl w:ilvl="0" w:tplc="CE2C19CA">
      <w:start w:val="1"/>
      <w:numFmt w:val="lowerLetter"/>
      <w:lvlText w:val="%1)"/>
      <w:lvlJc w:val="left"/>
      <w:pPr>
        <w:ind w:left="2148" w:hanging="360"/>
      </w:pPr>
      <w:rPr>
        <w:b/>
      </w:rPr>
    </w:lvl>
    <w:lvl w:ilvl="1" w:tplc="080A0019" w:tentative="1">
      <w:start w:val="1"/>
      <w:numFmt w:val="lowerLetter"/>
      <w:lvlText w:val="%2."/>
      <w:lvlJc w:val="left"/>
      <w:pPr>
        <w:ind w:left="2868" w:hanging="360"/>
      </w:pPr>
    </w:lvl>
    <w:lvl w:ilvl="2" w:tplc="080A001B" w:tentative="1">
      <w:start w:val="1"/>
      <w:numFmt w:val="lowerRoman"/>
      <w:lvlText w:val="%3."/>
      <w:lvlJc w:val="right"/>
      <w:pPr>
        <w:ind w:left="3588" w:hanging="180"/>
      </w:pPr>
    </w:lvl>
    <w:lvl w:ilvl="3" w:tplc="080A000F" w:tentative="1">
      <w:start w:val="1"/>
      <w:numFmt w:val="decimal"/>
      <w:lvlText w:val="%4."/>
      <w:lvlJc w:val="left"/>
      <w:pPr>
        <w:ind w:left="4308" w:hanging="360"/>
      </w:pPr>
    </w:lvl>
    <w:lvl w:ilvl="4" w:tplc="080A0019" w:tentative="1">
      <w:start w:val="1"/>
      <w:numFmt w:val="lowerLetter"/>
      <w:lvlText w:val="%5."/>
      <w:lvlJc w:val="left"/>
      <w:pPr>
        <w:ind w:left="5028" w:hanging="360"/>
      </w:pPr>
    </w:lvl>
    <w:lvl w:ilvl="5" w:tplc="080A001B" w:tentative="1">
      <w:start w:val="1"/>
      <w:numFmt w:val="lowerRoman"/>
      <w:lvlText w:val="%6."/>
      <w:lvlJc w:val="right"/>
      <w:pPr>
        <w:ind w:left="5748" w:hanging="180"/>
      </w:pPr>
    </w:lvl>
    <w:lvl w:ilvl="6" w:tplc="080A000F" w:tentative="1">
      <w:start w:val="1"/>
      <w:numFmt w:val="decimal"/>
      <w:lvlText w:val="%7."/>
      <w:lvlJc w:val="left"/>
      <w:pPr>
        <w:ind w:left="6468" w:hanging="360"/>
      </w:pPr>
    </w:lvl>
    <w:lvl w:ilvl="7" w:tplc="080A0019" w:tentative="1">
      <w:start w:val="1"/>
      <w:numFmt w:val="lowerLetter"/>
      <w:lvlText w:val="%8."/>
      <w:lvlJc w:val="left"/>
      <w:pPr>
        <w:ind w:left="7188" w:hanging="360"/>
      </w:pPr>
    </w:lvl>
    <w:lvl w:ilvl="8" w:tplc="080A001B" w:tentative="1">
      <w:start w:val="1"/>
      <w:numFmt w:val="lowerRoman"/>
      <w:lvlText w:val="%9."/>
      <w:lvlJc w:val="right"/>
      <w:pPr>
        <w:ind w:left="7908" w:hanging="180"/>
      </w:pPr>
    </w:lvl>
  </w:abstractNum>
  <w:abstractNum w:abstractNumId="1" w15:restartNumberingAfterBreak="0">
    <w:nsid w:val="02B0496A"/>
    <w:multiLevelType w:val="hybridMultilevel"/>
    <w:tmpl w:val="466859B0"/>
    <w:lvl w:ilvl="0" w:tplc="080A0003">
      <w:start w:val="1"/>
      <w:numFmt w:val="bullet"/>
      <w:lvlText w:val="o"/>
      <w:lvlJc w:val="left"/>
      <w:pPr>
        <w:ind w:left="1428" w:hanging="360"/>
      </w:pPr>
      <w:rPr>
        <w:rFonts w:ascii="Courier New" w:hAnsi="Courier New" w:cs="Courier New"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2" w15:restartNumberingAfterBreak="0">
    <w:nsid w:val="06743DE9"/>
    <w:multiLevelType w:val="hybridMultilevel"/>
    <w:tmpl w:val="AABEBD68"/>
    <w:lvl w:ilvl="0" w:tplc="DC38D0B0">
      <w:numFmt w:val="bullet"/>
      <w:lvlText w:val="-"/>
      <w:lvlJc w:val="left"/>
      <w:pPr>
        <w:ind w:left="1068" w:hanging="360"/>
      </w:pPr>
      <w:rPr>
        <w:rFonts w:ascii="Century Gothic" w:eastAsiaTheme="minorHAnsi" w:hAnsi="Century Gothic" w:cstheme="minorBidi"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3" w15:restartNumberingAfterBreak="0">
    <w:nsid w:val="067A2BE0"/>
    <w:multiLevelType w:val="hybridMultilevel"/>
    <w:tmpl w:val="BDE0F552"/>
    <w:lvl w:ilvl="0" w:tplc="080A0003">
      <w:start w:val="1"/>
      <w:numFmt w:val="bullet"/>
      <w:lvlText w:val="o"/>
      <w:lvlJc w:val="left"/>
      <w:pPr>
        <w:ind w:left="720" w:hanging="360"/>
      </w:pPr>
      <w:rPr>
        <w:rFonts w:ascii="Courier New" w:hAnsi="Courier New" w:cs="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0CE85EE0"/>
    <w:multiLevelType w:val="hybridMultilevel"/>
    <w:tmpl w:val="0B365E46"/>
    <w:lvl w:ilvl="0" w:tplc="080A0017">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DD97279"/>
    <w:multiLevelType w:val="hybridMultilevel"/>
    <w:tmpl w:val="A1D02A08"/>
    <w:lvl w:ilvl="0" w:tplc="080A0003">
      <w:start w:val="1"/>
      <w:numFmt w:val="bullet"/>
      <w:lvlText w:val="o"/>
      <w:lvlJc w:val="left"/>
      <w:pPr>
        <w:ind w:left="720" w:hanging="360"/>
      </w:pPr>
      <w:rPr>
        <w:rFonts w:ascii="Courier New" w:hAnsi="Courier New" w:cs="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0E9E0375"/>
    <w:multiLevelType w:val="hybridMultilevel"/>
    <w:tmpl w:val="91EA3804"/>
    <w:lvl w:ilvl="0" w:tplc="080A0003">
      <w:start w:val="1"/>
      <w:numFmt w:val="bullet"/>
      <w:lvlText w:val="o"/>
      <w:lvlJc w:val="left"/>
      <w:pPr>
        <w:ind w:left="720" w:hanging="360"/>
      </w:pPr>
      <w:rPr>
        <w:rFonts w:ascii="Courier New" w:hAnsi="Courier New" w:cs="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11482F04"/>
    <w:multiLevelType w:val="hybridMultilevel"/>
    <w:tmpl w:val="4D0E641A"/>
    <w:lvl w:ilvl="0" w:tplc="C2A4AE1A">
      <w:start w:val="1"/>
      <w:numFmt w:val="lowerLetter"/>
      <w:lvlText w:val="%1)"/>
      <w:lvlJc w:val="left"/>
      <w:pPr>
        <w:ind w:left="1287" w:hanging="360"/>
      </w:pPr>
      <w:rPr>
        <w:b/>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8" w15:restartNumberingAfterBreak="0">
    <w:nsid w:val="115E6C05"/>
    <w:multiLevelType w:val="hybridMultilevel"/>
    <w:tmpl w:val="967A6A84"/>
    <w:lvl w:ilvl="0" w:tplc="080A0009">
      <w:start w:val="1"/>
      <w:numFmt w:val="bullet"/>
      <w:lvlText w:val=""/>
      <w:lvlJc w:val="left"/>
      <w:pPr>
        <w:ind w:left="1428" w:hanging="360"/>
      </w:pPr>
      <w:rPr>
        <w:rFonts w:ascii="Wingdings" w:hAnsi="Wingdings"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9" w15:restartNumberingAfterBreak="0">
    <w:nsid w:val="138917AF"/>
    <w:multiLevelType w:val="hybridMultilevel"/>
    <w:tmpl w:val="9A08CCC8"/>
    <w:lvl w:ilvl="0" w:tplc="080A000B">
      <w:start w:val="1"/>
      <w:numFmt w:val="bullet"/>
      <w:lvlText w:val=""/>
      <w:lvlJc w:val="left"/>
      <w:pPr>
        <w:ind w:left="1428" w:hanging="360"/>
      </w:pPr>
      <w:rPr>
        <w:rFonts w:ascii="Wingdings" w:hAnsi="Wingdings"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0" w15:restartNumberingAfterBreak="0">
    <w:nsid w:val="1BB36223"/>
    <w:multiLevelType w:val="hybridMultilevel"/>
    <w:tmpl w:val="5B8A486E"/>
    <w:lvl w:ilvl="0" w:tplc="080A0003">
      <w:start w:val="1"/>
      <w:numFmt w:val="bullet"/>
      <w:lvlText w:val="o"/>
      <w:lvlJc w:val="left"/>
      <w:pPr>
        <w:ind w:left="720" w:hanging="360"/>
      </w:pPr>
      <w:rPr>
        <w:rFonts w:ascii="Courier New" w:hAnsi="Courier New" w:cs="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1CC61F1C"/>
    <w:multiLevelType w:val="hybridMultilevel"/>
    <w:tmpl w:val="6B2AAC24"/>
    <w:lvl w:ilvl="0" w:tplc="080A0003">
      <w:start w:val="1"/>
      <w:numFmt w:val="bullet"/>
      <w:lvlText w:val="o"/>
      <w:lvlJc w:val="left"/>
      <w:pPr>
        <w:ind w:left="720" w:hanging="360"/>
      </w:pPr>
      <w:rPr>
        <w:rFonts w:ascii="Courier New" w:hAnsi="Courier New" w:cs="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1D145018"/>
    <w:multiLevelType w:val="hybridMultilevel"/>
    <w:tmpl w:val="C6A89300"/>
    <w:lvl w:ilvl="0" w:tplc="080A0017">
      <w:start w:val="1"/>
      <w:numFmt w:val="lowerLetter"/>
      <w:lvlText w:val="%1)"/>
      <w:lvlJc w:val="left"/>
      <w:pPr>
        <w:ind w:left="1428" w:hanging="360"/>
      </w:pPr>
      <w:rPr>
        <w:b/>
      </w:r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13" w15:restartNumberingAfterBreak="0">
    <w:nsid w:val="1E48766C"/>
    <w:multiLevelType w:val="hybridMultilevel"/>
    <w:tmpl w:val="C48EF066"/>
    <w:lvl w:ilvl="0" w:tplc="080A0003">
      <w:start w:val="1"/>
      <w:numFmt w:val="bullet"/>
      <w:lvlText w:val="o"/>
      <w:lvlJc w:val="left"/>
      <w:pPr>
        <w:ind w:left="720" w:hanging="360"/>
      </w:pPr>
      <w:rPr>
        <w:rFonts w:ascii="Courier New" w:hAnsi="Courier New" w:cs="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201203D4"/>
    <w:multiLevelType w:val="multilevel"/>
    <w:tmpl w:val="1242D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23C7E28"/>
    <w:multiLevelType w:val="hybridMultilevel"/>
    <w:tmpl w:val="BE901E30"/>
    <w:lvl w:ilvl="0" w:tplc="080A000F">
      <w:start w:val="1"/>
      <w:numFmt w:val="decimal"/>
      <w:lvlText w:val="%1."/>
      <w:lvlJc w:val="left"/>
      <w:pPr>
        <w:ind w:left="1788" w:hanging="360"/>
      </w:pPr>
      <w:rPr>
        <w:b/>
      </w:rPr>
    </w:lvl>
    <w:lvl w:ilvl="1" w:tplc="080A0019" w:tentative="1">
      <w:start w:val="1"/>
      <w:numFmt w:val="lowerLetter"/>
      <w:lvlText w:val="%2."/>
      <w:lvlJc w:val="left"/>
      <w:pPr>
        <w:ind w:left="2508" w:hanging="360"/>
      </w:pPr>
    </w:lvl>
    <w:lvl w:ilvl="2" w:tplc="080A001B" w:tentative="1">
      <w:start w:val="1"/>
      <w:numFmt w:val="lowerRoman"/>
      <w:lvlText w:val="%3."/>
      <w:lvlJc w:val="right"/>
      <w:pPr>
        <w:ind w:left="3228" w:hanging="180"/>
      </w:pPr>
    </w:lvl>
    <w:lvl w:ilvl="3" w:tplc="080A000F" w:tentative="1">
      <w:start w:val="1"/>
      <w:numFmt w:val="decimal"/>
      <w:lvlText w:val="%4."/>
      <w:lvlJc w:val="left"/>
      <w:pPr>
        <w:ind w:left="3948" w:hanging="360"/>
      </w:pPr>
    </w:lvl>
    <w:lvl w:ilvl="4" w:tplc="080A0019" w:tentative="1">
      <w:start w:val="1"/>
      <w:numFmt w:val="lowerLetter"/>
      <w:lvlText w:val="%5."/>
      <w:lvlJc w:val="left"/>
      <w:pPr>
        <w:ind w:left="4668" w:hanging="360"/>
      </w:pPr>
    </w:lvl>
    <w:lvl w:ilvl="5" w:tplc="080A001B" w:tentative="1">
      <w:start w:val="1"/>
      <w:numFmt w:val="lowerRoman"/>
      <w:lvlText w:val="%6."/>
      <w:lvlJc w:val="right"/>
      <w:pPr>
        <w:ind w:left="5388" w:hanging="180"/>
      </w:pPr>
    </w:lvl>
    <w:lvl w:ilvl="6" w:tplc="080A000F" w:tentative="1">
      <w:start w:val="1"/>
      <w:numFmt w:val="decimal"/>
      <w:lvlText w:val="%7."/>
      <w:lvlJc w:val="left"/>
      <w:pPr>
        <w:ind w:left="6108" w:hanging="360"/>
      </w:pPr>
    </w:lvl>
    <w:lvl w:ilvl="7" w:tplc="080A0019" w:tentative="1">
      <w:start w:val="1"/>
      <w:numFmt w:val="lowerLetter"/>
      <w:lvlText w:val="%8."/>
      <w:lvlJc w:val="left"/>
      <w:pPr>
        <w:ind w:left="6828" w:hanging="360"/>
      </w:pPr>
    </w:lvl>
    <w:lvl w:ilvl="8" w:tplc="080A001B" w:tentative="1">
      <w:start w:val="1"/>
      <w:numFmt w:val="lowerRoman"/>
      <w:lvlText w:val="%9."/>
      <w:lvlJc w:val="right"/>
      <w:pPr>
        <w:ind w:left="7548" w:hanging="180"/>
      </w:pPr>
    </w:lvl>
  </w:abstractNum>
  <w:abstractNum w:abstractNumId="16" w15:restartNumberingAfterBreak="0">
    <w:nsid w:val="2757787F"/>
    <w:multiLevelType w:val="hybridMultilevel"/>
    <w:tmpl w:val="1D84D674"/>
    <w:lvl w:ilvl="0" w:tplc="9DAE8930">
      <w:start w:val="1"/>
      <w:numFmt w:val="lowerLetter"/>
      <w:lvlText w:val="%1)"/>
      <w:lvlJc w:val="left"/>
      <w:pPr>
        <w:ind w:left="1428" w:hanging="360"/>
      </w:pPr>
      <w:rPr>
        <w:b/>
      </w:r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17" w15:restartNumberingAfterBreak="0">
    <w:nsid w:val="2C62665E"/>
    <w:multiLevelType w:val="hybridMultilevel"/>
    <w:tmpl w:val="BE901E30"/>
    <w:lvl w:ilvl="0" w:tplc="080A000F">
      <w:start w:val="1"/>
      <w:numFmt w:val="decimal"/>
      <w:lvlText w:val="%1."/>
      <w:lvlJc w:val="left"/>
      <w:pPr>
        <w:ind w:left="1788" w:hanging="360"/>
      </w:pPr>
      <w:rPr>
        <w:b/>
      </w:rPr>
    </w:lvl>
    <w:lvl w:ilvl="1" w:tplc="080A0019" w:tentative="1">
      <w:start w:val="1"/>
      <w:numFmt w:val="lowerLetter"/>
      <w:lvlText w:val="%2."/>
      <w:lvlJc w:val="left"/>
      <w:pPr>
        <w:ind w:left="2508" w:hanging="360"/>
      </w:pPr>
    </w:lvl>
    <w:lvl w:ilvl="2" w:tplc="080A001B" w:tentative="1">
      <w:start w:val="1"/>
      <w:numFmt w:val="lowerRoman"/>
      <w:lvlText w:val="%3."/>
      <w:lvlJc w:val="right"/>
      <w:pPr>
        <w:ind w:left="3228" w:hanging="180"/>
      </w:pPr>
    </w:lvl>
    <w:lvl w:ilvl="3" w:tplc="080A000F" w:tentative="1">
      <w:start w:val="1"/>
      <w:numFmt w:val="decimal"/>
      <w:lvlText w:val="%4."/>
      <w:lvlJc w:val="left"/>
      <w:pPr>
        <w:ind w:left="3948" w:hanging="360"/>
      </w:pPr>
    </w:lvl>
    <w:lvl w:ilvl="4" w:tplc="080A0019" w:tentative="1">
      <w:start w:val="1"/>
      <w:numFmt w:val="lowerLetter"/>
      <w:lvlText w:val="%5."/>
      <w:lvlJc w:val="left"/>
      <w:pPr>
        <w:ind w:left="4668" w:hanging="360"/>
      </w:pPr>
    </w:lvl>
    <w:lvl w:ilvl="5" w:tplc="080A001B" w:tentative="1">
      <w:start w:val="1"/>
      <w:numFmt w:val="lowerRoman"/>
      <w:lvlText w:val="%6."/>
      <w:lvlJc w:val="right"/>
      <w:pPr>
        <w:ind w:left="5388" w:hanging="180"/>
      </w:pPr>
    </w:lvl>
    <w:lvl w:ilvl="6" w:tplc="080A000F" w:tentative="1">
      <w:start w:val="1"/>
      <w:numFmt w:val="decimal"/>
      <w:lvlText w:val="%7."/>
      <w:lvlJc w:val="left"/>
      <w:pPr>
        <w:ind w:left="6108" w:hanging="360"/>
      </w:pPr>
    </w:lvl>
    <w:lvl w:ilvl="7" w:tplc="080A0019" w:tentative="1">
      <w:start w:val="1"/>
      <w:numFmt w:val="lowerLetter"/>
      <w:lvlText w:val="%8."/>
      <w:lvlJc w:val="left"/>
      <w:pPr>
        <w:ind w:left="6828" w:hanging="360"/>
      </w:pPr>
    </w:lvl>
    <w:lvl w:ilvl="8" w:tplc="080A001B" w:tentative="1">
      <w:start w:val="1"/>
      <w:numFmt w:val="lowerRoman"/>
      <w:lvlText w:val="%9."/>
      <w:lvlJc w:val="right"/>
      <w:pPr>
        <w:ind w:left="7548" w:hanging="180"/>
      </w:pPr>
    </w:lvl>
  </w:abstractNum>
  <w:abstractNum w:abstractNumId="18" w15:restartNumberingAfterBreak="0">
    <w:nsid w:val="2F8E17C0"/>
    <w:multiLevelType w:val="hybridMultilevel"/>
    <w:tmpl w:val="9DDC67BE"/>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3A4224B3"/>
    <w:multiLevelType w:val="hybridMultilevel"/>
    <w:tmpl w:val="73A6236E"/>
    <w:lvl w:ilvl="0" w:tplc="9042C126">
      <w:start w:val="1"/>
      <w:numFmt w:val="decimal"/>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3FD47B52"/>
    <w:multiLevelType w:val="hybridMultilevel"/>
    <w:tmpl w:val="AEAEFD4C"/>
    <w:lvl w:ilvl="0" w:tplc="080A0007">
      <w:start w:val="1"/>
      <w:numFmt w:val="bullet"/>
      <w:lvlText w:val=""/>
      <w:lvlPicBulletId w:val="0"/>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21" w15:restartNumberingAfterBreak="0">
    <w:nsid w:val="450E7944"/>
    <w:multiLevelType w:val="hybridMultilevel"/>
    <w:tmpl w:val="FACAAB9C"/>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15:restartNumberingAfterBreak="0">
    <w:nsid w:val="46C5362D"/>
    <w:multiLevelType w:val="hybridMultilevel"/>
    <w:tmpl w:val="3C04F93A"/>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15:restartNumberingAfterBreak="0">
    <w:nsid w:val="4B7A46D4"/>
    <w:multiLevelType w:val="hybridMultilevel"/>
    <w:tmpl w:val="4FF85AA8"/>
    <w:lvl w:ilvl="0" w:tplc="512EE478">
      <w:start w:val="1"/>
      <w:numFmt w:val="decimal"/>
      <w:lvlText w:val="%1."/>
      <w:lvlJc w:val="left"/>
      <w:pPr>
        <w:ind w:left="1428" w:hanging="360"/>
      </w:pPr>
      <w:rPr>
        <w:b/>
      </w:r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24" w15:restartNumberingAfterBreak="0">
    <w:nsid w:val="5B6D2CFF"/>
    <w:multiLevelType w:val="multilevel"/>
    <w:tmpl w:val="DCD472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18B591B"/>
    <w:multiLevelType w:val="hybridMultilevel"/>
    <w:tmpl w:val="84726A40"/>
    <w:lvl w:ilvl="0" w:tplc="8C2254BC">
      <w:start w:val="1"/>
      <w:numFmt w:val="lowerLetter"/>
      <w:lvlText w:val="%1)"/>
      <w:lvlJc w:val="left"/>
      <w:pPr>
        <w:ind w:left="2508" w:hanging="360"/>
      </w:pPr>
      <w:rPr>
        <w:b/>
      </w:rPr>
    </w:lvl>
    <w:lvl w:ilvl="1" w:tplc="080A0019" w:tentative="1">
      <w:start w:val="1"/>
      <w:numFmt w:val="lowerLetter"/>
      <w:lvlText w:val="%2."/>
      <w:lvlJc w:val="left"/>
      <w:pPr>
        <w:ind w:left="3228" w:hanging="360"/>
      </w:pPr>
    </w:lvl>
    <w:lvl w:ilvl="2" w:tplc="080A001B" w:tentative="1">
      <w:start w:val="1"/>
      <w:numFmt w:val="lowerRoman"/>
      <w:lvlText w:val="%3."/>
      <w:lvlJc w:val="right"/>
      <w:pPr>
        <w:ind w:left="3948" w:hanging="180"/>
      </w:pPr>
    </w:lvl>
    <w:lvl w:ilvl="3" w:tplc="080A000F" w:tentative="1">
      <w:start w:val="1"/>
      <w:numFmt w:val="decimal"/>
      <w:lvlText w:val="%4."/>
      <w:lvlJc w:val="left"/>
      <w:pPr>
        <w:ind w:left="4668" w:hanging="360"/>
      </w:pPr>
    </w:lvl>
    <w:lvl w:ilvl="4" w:tplc="080A0019" w:tentative="1">
      <w:start w:val="1"/>
      <w:numFmt w:val="lowerLetter"/>
      <w:lvlText w:val="%5."/>
      <w:lvlJc w:val="left"/>
      <w:pPr>
        <w:ind w:left="5388" w:hanging="360"/>
      </w:pPr>
    </w:lvl>
    <w:lvl w:ilvl="5" w:tplc="080A001B" w:tentative="1">
      <w:start w:val="1"/>
      <w:numFmt w:val="lowerRoman"/>
      <w:lvlText w:val="%6."/>
      <w:lvlJc w:val="right"/>
      <w:pPr>
        <w:ind w:left="6108" w:hanging="180"/>
      </w:pPr>
    </w:lvl>
    <w:lvl w:ilvl="6" w:tplc="080A000F" w:tentative="1">
      <w:start w:val="1"/>
      <w:numFmt w:val="decimal"/>
      <w:lvlText w:val="%7."/>
      <w:lvlJc w:val="left"/>
      <w:pPr>
        <w:ind w:left="6828" w:hanging="360"/>
      </w:pPr>
    </w:lvl>
    <w:lvl w:ilvl="7" w:tplc="080A0019" w:tentative="1">
      <w:start w:val="1"/>
      <w:numFmt w:val="lowerLetter"/>
      <w:lvlText w:val="%8."/>
      <w:lvlJc w:val="left"/>
      <w:pPr>
        <w:ind w:left="7548" w:hanging="360"/>
      </w:pPr>
    </w:lvl>
    <w:lvl w:ilvl="8" w:tplc="080A001B" w:tentative="1">
      <w:start w:val="1"/>
      <w:numFmt w:val="lowerRoman"/>
      <w:lvlText w:val="%9."/>
      <w:lvlJc w:val="right"/>
      <w:pPr>
        <w:ind w:left="8268" w:hanging="180"/>
      </w:pPr>
    </w:lvl>
  </w:abstractNum>
  <w:abstractNum w:abstractNumId="26" w15:restartNumberingAfterBreak="0">
    <w:nsid w:val="634A4DAA"/>
    <w:multiLevelType w:val="multilevel"/>
    <w:tmpl w:val="5A364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6436E5C"/>
    <w:multiLevelType w:val="hybridMultilevel"/>
    <w:tmpl w:val="398049FC"/>
    <w:lvl w:ilvl="0" w:tplc="080A0009">
      <w:start w:val="1"/>
      <w:numFmt w:val="bullet"/>
      <w:lvlText w:val=""/>
      <w:lvlJc w:val="left"/>
      <w:pPr>
        <w:ind w:left="1428" w:hanging="360"/>
      </w:pPr>
      <w:rPr>
        <w:rFonts w:ascii="Wingdings" w:hAnsi="Wingdings"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28" w15:restartNumberingAfterBreak="0">
    <w:nsid w:val="6D42467C"/>
    <w:multiLevelType w:val="hybridMultilevel"/>
    <w:tmpl w:val="9FF40500"/>
    <w:lvl w:ilvl="0" w:tplc="080A0003">
      <w:start w:val="1"/>
      <w:numFmt w:val="bullet"/>
      <w:lvlText w:val="o"/>
      <w:lvlJc w:val="left"/>
      <w:pPr>
        <w:ind w:left="720" w:hanging="360"/>
      </w:pPr>
      <w:rPr>
        <w:rFonts w:ascii="Courier New" w:hAnsi="Courier New" w:cs="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9" w15:restartNumberingAfterBreak="0">
    <w:nsid w:val="6E1B54BD"/>
    <w:multiLevelType w:val="hybridMultilevel"/>
    <w:tmpl w:val="3C7A66F6"/>
    <w:lvl w:ilvl="0" w:tplc="080A0003">
      <w:start w:val="1"/>
      <w:numFmt w:val="bullet"/>
      <w:lvlText w:val="o"/>
      <w:lvlJc w:val="left"/>
      <w:pPr>
        <w:ind w:left="720" w:hanging="360"/>
      </w:pPr>
      <w:rPr>
        <w:rFonts w:ascii="Courier New" w:hAnsi="Courier New" w:cs="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0" w15:restartNumberingAfterBreak="0">
    <w:nsid w:val="73665F00"/>
    <w:multiLevelType w:val="hybridMultilevel"/>
    <w:tmpl w:val="BDA613E0"/>
    <w:lvl w:ilvl="0" w:tplc="080A0003">
      <w:start w:val="1"/>
      <w:numFmt w:val="bullet"/>
      <w:lvlText w:val="o"/>
      <w:lvlJc w:val="left"/>
      <w:pPr>
        <w:ind w:left="720" w:hanging="360"/>
      </w:pPr>
      <w:rPr>
        <w:rFonts w:ascii="Courier New" w:hAnsi="Courier New" w:cs="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1" w15:restartNumberingAfterBreak="0">
    <w:nsid w:val="75B04361"/>
    <w:multiLevelType w:val="hybridMultilevel"/>
    <w:tmpl w:val="4B3499AC"/>
    <w:lvl w:ilvl="0" w:tplc="080A0003">
      <w:start w:val="1"/>
      <w:numFmt w:val="bullet"/>
      <w:lvlText w:val="o"/>
      <w:lvlJc w:val="left"/>
      <w:pPr>
        <w:ind w:left="720" w:hanging="360"/>
      </w:pPr>
      <w:rPr>
        <w:rFonts w:ascii="Courier New" w:hAnsi="Courier New" w:cs="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2" w15:restartNumberingAfterBreak="0">
    <w:nsid w:val="7FF36D29"/>
    <w:multiLevelType w:val="hybridMultilevel"/>
    <w:tmpl w:val="38B8393C"/>
    <w:lvl w:ilvl="0" w:tplc="080A0007">
      <w:start w:val="1"/>
      <w:numFmt w:val="bullet"/>
      <w:lvlText w:val=""/>
      <w:lvlPicBulletId w:val="0"/>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9"/>
  </w:num>
  <w:num w:numId="2">
    <w:abstractNumId w:val="10"/>
  </w:num>
  <w:num w:numId="3">
    <w:abstractNumId w:val="3"/>
  </w:num>
  <w:num w:numId="4">
    <w:abstractNumId w:val="31"/>
  </w:num>
  <w:num w:numId="5">
    <w:abstractNumId w:val="29"/>
  </w:num>
  <w:num w:numId="6">
    <w:abstractNumId w:val="6"/>
  </w:num>
  <w:num w:numId="7">
    <w:abstractNumId w:val="5"/>
  </w:num>
  <w:num w:numId="8">
    <w:abstractNumId w:val="18"/>
  </w:num>
  <w:num w:numId="9">
    <w:abstractNumId w:val="21"/>
  </w:num>
  <w:num w:numId="10">
    <w:abstractNumId w:val="8"/>
  </w:num>
  <w:num w:numId="11">
    <w:abstractNumId w:val="2"/>
  </w:num>
  <w:num w:numId="12">
    <w:abstractNumId w:val="27"/>
  </w:num>
  <w:num w:numId="13">
    <w:abstractNumId w:val="20"/>
  </w:num>
  <w:num w:numId="14">
    <w:abstractNumId w:val="32"/>
  </w:num>
  <w:num w:numId="15">
    <w:abstractNumId w:val="24"/>
  </w:num>
  <w:num w:numId="16">
    <w:abstractNumId w:val="28"/>
  </w:num>
  <w:num w:numId="17">
    <w:abstractNumId w:val="13"/>
  </w:num>
  <w:num w:numId="18">
    <w:abstractNumId w:val="19"/>
  </w:num>
  <w:num w:numId="19">
    <w:abstractNumId w:val="4"/>
  </w:num>
  <w:num w:numId="20">
    <w:abstractNumId w:val="23"/>
  </w:num>
  <w:num w:numId="21">
    <w:abstractNumId w:val="0"/>
  </w:num>
  <w:num w:numId="22">
    <w:abstractNumId w:val="12"/>
  </w:num>
  <w:num w:numId="23">
    <w:abstractNumId w:val="1"/>
  </w:num>
  <w:num w:numId="24">
    <w:abstractNumId w:val="15"/>
  </w:num>
  <w:num w:numId="25">
    <w:abstractNumId w:val="25"/>
  </w:num>
  <w:num w:numId="26">
    <w:abstractNumId w:val="7"/>
  </w:num>
  <w:num w:numId="27">
    <w:abstractNumId w:val="30"/>
  </w:num>
  <w:num w:numId="28">
    <w:abstractNumId w:val="17"/>
  </w:num>
  <w:num w:numId="29">
    <w:abstractNumId w:val="16"/>
  </w:num>
  <w:num w:numId="30">
    <w:abstractNumId w:val="11"/>
  </w:num>
  <w:num w:numId="31">
    <w:abstractNumId w:val="22"/>
  </w:num>
  <w:num w:numId="32">
    <w:abstractNumId w:val="14"/>
  </w:num>
  <w:num w:numId="33">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71F1"/>
    <w:rsid w:val="00001092"/>
    <w:rsid w:val="00006202"/>
    <w:rsid w:val="00007943"/>
    <w:rsid w:val="0001615B"/>
    <w:rsid w:val="00016CCC"/>
    <w:rsid w:val="000429BC"/>
    <w:rsid w:val="00071D81"/>
    <w:rsid w:val="00095AE9"/>
    <w:rsid w:val="000C11B7"/>
    <w:rsid w:val="000C4518"/>
    <w:rsid w:val="000D1733"/>
    <w:rsid w:val="000D22FE"/>
    <w:rsid w:val="000D6B0D"/>
    <w:rsid w:val="000E417C"/>
    <w:rsid w:val="000F1E1A"/>
    <w:rsid w:val="001015FD"/>
    <w:rsid w:val="001073E8"/>
    <w:rsid w:val="00121AAC"/>
    <w:rsid w:val="00135EFB"/>
    <w:rsid w:val="001377FA"/>
    <w:rsid w:val="00142364"/>
    <w:rsid w:val="00164154"/>
    <w:rsid w:val="00194112"/>
    <w:rsid w:val="001A175D"/>
    <w:rsid w:val="001C4A26"/>
    <w:rsid w:val="001C6FE1"/>
    <w:rsid w:val="001D1CC7"/>
    <w:rsid w:val="001E0A5F"/>
    <w:rsid w:val="001E0E7E"/>
    <w:rsid w:val="00202201"/>
    <w:rsid w:val="00210C8D"/>
    <w:rsid w:val="00216BDA"/>
    <w:rsid w:val="0022175C"/>
    <w:rsid w:val="00230E05"/>
    <w:rsid w:val="002315A8"/>
    <w:rsid w:val="00233498"/>
    <w:rsid w:val="00234DF6"/>
    <w:rsid w:val="0026255D"/>
    <w:rsid w:val="00275CA5"/>
    <w:rsid w:val="00282D51"/>
    <w:rsid w:val="002835FB"/>
    <w:rsid w:val="002A0379"/>
    <w:rsid w:val="002A3AB3"/>
    <w:rsid w:val="002B3632"/>
    <w:rsid w:val="002C0561"/>
    <w:rsid w:val="002D3427"/>
    <w:rsid w:val="002F4088"/>
    <w:rsid w:val="00306BBC"/>
    <w:rsid w:val="00307989"/>
    <w:rsid w:val="003145EE"/>
    <w:rsid w:val="00320F2A"/>
    <w:rsid w:val="003276F1"/>
    <w:rsid w:val="00352B6D"/>
    <w:rsid w:val="00355111"/>
    <w:rsid w:val="00363643"/>
    <w:rsid w:val="00370350"/>
    <w:rsid w:val="00371967"/>
    <w:rsid w:val="00374411"/>
    <w:rsid w:val="0038134B"/>
    <w:rsid w:val="00384428"/>
    <w:rsid w:val="00384E07"/>
    <w:rsid w:val="0039158C"/>
    <w:rsid w:val="00391670"/>
    <w:rsid w:val="003963A5"/>
    <w:rsid w:val="003C5CBA"/>
    <w:rsid w:val="003D18AF"/>
    <w:rsid w:val="003D7080"/>
    <w:rsid w:val="003E3120"/>
    <w:rsid w:val="003F133E"/>
    <w:rsid w:val="0040677B"/>
    <w:rsid w:val="004119A1"/>
    <w:rsid w:val="00412866"/>
    <w:rsid w:val="00424611"/>
    <w:rsid w:val="00454600"/>
    <w:rsid w:val="0045653C"/>
    <w:rsid w:val="00465C7B"/>
    <w:rsid w:val="00465FBF"/>
    <w:rsid w:val="0048286B"/>
    <w:rsid w:val="00492464"/>
    <w:rsid w:val="004C256E"/>
    <w:rsid w:val="004D3BF7"/>
    <w:rsid w:val="004D4580"/>
    <w:rsid w:val="004D4FFE"/>
    <w:rsid w:val="004F5A30"/>
    <w:rsid w:val="005113B1"/>
    <w:rsid w:val="00543D1E"/>
    <w:rsid w:val="00546C06"/>
    <w:rsid w:val="00581E8D"/>
    <w:rsid w:val="005A742B"/>
    <w:rsid w:val="005B4082"/>
    <w:rsid w:val="005C10F3"/>
    <w:rsid w:val="005C484F"/>
    <w:rsid w:val="005D07A7"/>
    <w:rsid w:val="005E2A30"/>
    <w:rsid w:val="005E4315"/>
    <w:rsid w:val="005E5CC8"/>
    <w:rsid w:val="005F2B4D"/>
    <w:rsid w:val="005F3FAE"/>
    <w:rsid w:val="00604DB0"/>
    <w:rsid w:val="0062159C"/>
    <w:rsid w:val="0063661C"/>
    <w:rsid w:val="00657A8D"/>
    <w:rsid w:val="00666655"/>
    <w:rsid w:val="006719FF"/>
    <w:rsid w:val="00672D33"/>
    <w:rsid w:val="00695B85"/>
    <w:rsid w:val="006B6EB6"/>
    <w:rsid w:val="006C1BE9"/>
    <w:rsid w:val="006C21B8"/>
    <w:rsid w:val="006C3828"/>
    <w:rsid w:val="006C5FCC"/>
    <w:rsid w:val="00715E8F"/>
    <w:rsid w:val="00726199"/>
    <w:rsid w:val="00754860"/>
    <w:rsid w:val="007560EE"/>
    <w:rsid w:val="007575A6"/>
    <w:rsid w:val="0077251D"/>
    <w:rsid w:val="00776EC7"/>
    <w:rsid w:val="0078689C"/>
    <w:rsid w:val="007C024D"/>
    <w:rsid w:val="007C067E"/>
    <w:rsid w:val="007C57AD"/>
    <w:rsid w:val="007D3ADC"/>
    <w:rsid w:val="007D56B8"/>
    <w:rsid w:val="007E0925"/>
    <w:rsid w:val="007F0ECA"/>
    <w:rsid w:val="007F77BE"/>
    <w:rsid w:val="008012FA"/>
    <w:rsid w:val="0080473D"/>
    <w:rsid w:val="00834533"/>
    <w:rsid w:val="0083707A"/>
    <w:rsid w:val="008751E7"/>
    <w:rsid w:val="008A2C00"/>
    <w:rsid w:val="008A31E5"/>
    <w:rsid w:val="008B2F98"/>
    <w:rsid w:val="008D1C7D"/>
    <w:rsid w:val="008F690A"/>
    <w:rsid w:val="009030B2"/>
    <w:rsid w:val="009047CC"/>
    <w:rsid w:val="00904E1C"/>
    <w:rsid w:val="00911C9B"/>
    <w:rsid w:val="00923D92"/>
    <w:rsid w:val="0093575B"/>
    <w:rsid w:val="009463ED"/>
    <w:rsid w:val="0095033E"/>
    <w:rsid w:val="009671F1"/>
    <w:rsid w:val="00971849"/>
    <w:rsid w:val="009A3B9D"/>
    <w:rsid w:val="009A63AE"/>
    <w:rsid w:val="009B6749"/>
    <w:rsid w:val="00A01FB6"/>
    <w:rsid w:val="00A1779B"/>
    <w:rsid w:val="00A377EF"/>
    <w:rsid w:val="00A64AA8"/>
    <w:rsid w:val="00A9410F"/>
    <w:rsid w:val="00AA5AE3"/>
    <w:rsid w:val="00AD5AC7"/>
    <w:rsid w:val="00AF0264"/>
    <w:rsid w:val="00B1290D"/>
    <w:rsid w:val="00B12FEF"/>
    <w:rsid w:val="00B17827"/>
    <w:rsid w:val="00B41DA1"/>
    <w:rsid w:val="00B93C48"/>
    <w:rsid w:val="00BB0208"/>
    <w:rsid w:val="00BB2D9C"/>
    <w:rsid w:val="00BC4E56"/>
    <w:rsid w:val="00BF5903"/>
    <w:rsid w:val="00C128AB"/>
    <w:rsid w:val="00C3458B"/>
    <w:rsid w:val="00C45846"/>
    <w:rsid w:val="00C77E5C"/>
    <w:rsid w:val="00C81502"/>
    <w:rsid w:val="00C91A2B"/>
    <w:rsid w:val="00C96B78"/>
    <w:rsid w:val="00C97D7E"/>
    <w:rsid w:val="00CB6FAB"/>
    <w:rsid w:val="00CC3C4B"/>
    <w:rsid w:val="00CD7624"/>
    <w:rsid w:val="00CE0402"/>
    <w:rsid w:val="00CE16C8"/>
    <w:rsid w:val="00CE4934"/>
    <w:rsid w:val="00D07BA8"/>
    <w:rsid w:val="00D212AD"/>
    <w:rsid w:val="00D326E8"/>
    <w:rsid w:val="00D44A81"/>
    <w:rsid w:val="00D64B28"/>
    <w:rsid w:val="00D71811"/>
    <w:rsid w:val="00DB2D94"/>
    <w:rsid w:val="00E04320"/>
    <w:rsid w:val="00E13D98"/>
    <w:rsid w:val="00E33BC8"/>
    <w:rsid w:val="00E464BC"/>
    <w:rsid w:val="00E4661F"/>
    <w:rsid w:val="00E478E5"/>
    <w:rsid w:val="00E602CB"/>
    <w:rsid w:val="00E807FC"/>
    <w:rsid w:val="00E83972"/>
    <w:rsid w:val="00EA193C"/>
    <w:rsid w:val="00EA7CE8"/>
    <w:rsid w:val="00EE5BF9"/>
    <w:rsid w:val="00F27134"/>
    <w:rsid w:val="00F344A2"/>
    <w:rsid w:val="00F535F9"/>
    <w:rsid w:val="00F557EA"/>
    <w:rsid w:val="00F572AE"/>
    <w:rsid w:val="00F60DCE"/>
    <w:rsid w:val="00F62D36"/>
    <w:rsid w:val="00F64CE5"/>
    <w:rsid w:val="00F66F2A"/>
    <w:rsid w:val="00F730C4"/>
    <w:rsid w:val="00F84A71"/>
    <w:rsid w:val="00F91F82"/>
    <w:rsid w:val="00F928FB"/>
    <w:rsid w:val="00F97569"/>
    <w:rsid w:val="00FB2408"/>
    <w:rsid w:val="00FC7C6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BF9FD5"/>
  <w15:chartTrackingRefBased/>
  <w15:docId w15:val="{3A01FCD6-8A4C-4F9D-8993-897A783450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1" w:unhideWhenUsed="1" w:qFormat="1"/>
    <w:lsdException w:name="Hyperlink" w:semiHidden="1" w:unhideWhenUsed="1"/>
    <w:lsdException w:name="FollowedHyperlink" w:semiHidden="1" w:unhideWhenUsed="1"/>
    <w:lsdException w:name="Strong" w:uiPriority="1"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B17827"/>
    <w:pPr>
      <w:keepNext/>
      <w:keepLines/>
      <w:spacing w:before="240" w:after="0"/>
      <w:outlineLvl w:val="0"/>
    </w:pPr>
    <w:rPr>
      <w:rFonts w:asciiTheme="majorHAnsi" w:eastAsiaTheme="majorEastAsia" w:hAnsiTheme="majorHAnsi" w:cstheme="majorBidi"/>
      <w:color w:val="7B230B"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671F1"/>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671F1"/>
  </w:style>
  <w:style w:type="paragraph" w:styleId="Piedepgina">
    <w:name w:val="footer"/>
    <w:basedOn w:val="Normal"/>
    <w:link w:val="PiedepginaCar"/>
    <w:uiPriority w:val="99"/>
    <w:unhideWhenUsed/>
    <w:rsid w:val="009671F1"/>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671F1"/>
  </w:style>
  <w:style w:type="paragraph" w:styleId="Prrafodelista">
    <w:name w:val="List Paragraph"/>
    <w:basedOn w:val="Normal"/>
    <w:uiPriority w:val="34"/>
    <w:qFormat/>
    <w:rsid w:val="002C0561"/>
    <w:pPr>
      <w:ind w:left="720"/>
      <w:contextualSpacing/>
    </w:pPr>
  </w:style>
  <w:style w:type="paragraph" w:styleId="Sinespaciado">
    <w:name w:val="No Spacing"/>
    <w:link w:val="SinespaciadoCar"/>
    <w:uiPriority w:val="1"/>
    <w:qFormat/>
    <w:rsid w:val="00370350"/>
    <w:pPr>
      <w:spacing w:after="0" w:line="240" w:lineRule="auto"/>
    </w:pPr>
    <w:rPr>
      <w:rFonts w:eastAsiaTheme="minorEastAsia"/>
      <w:lang w:eastAsia="es-MX"/>
    </w:rPr>
  </w:style>
  <w:style w:type="character" w:customStyle="1" w:styleId="SinespaciadoCar">
    <w:name w:val="Sin espaciado Car"/>
    <w:basedOn w:val="Fuentedeprrafopredeter"/>
    <w:link w:val="Sinespaciado"/>
    <w:uiPriority w:val="1"/>
    <w:rsid w:val="00370350"/>
    <w:rPr>
      <w:rFonts w:eastAsiaTheme="minorEastAsia"/>
      <w:lang w:eastAsia="es-MX"/>
    </w:rPr>
  </w:style>
  <w:style w:type="character" w:styleId="Hipervnculo">
    <w:name w:val="Hyperlink"/>
    <w:basedOn w:val="Fuentedeprrafopredeter"/>
    <w:uiPriority w:val="99"/>
    <w:unhideWhenUsed/>
    <w:rsid w:val="002B3632"/>
    <w:rPr>
      <w:color w:val="A5300F" w:themeColor="accent1"/>
      <w:u w:val="none"/>
    </w:rPr>
  </w:style>
  <w:style w:type="paragraph" w:styleId="Ttulo">
    <w:name w:val="Title"/>
    <w:basedOn w:val="Normal"/>
    <w:next w:val="Normal"/>
    <w:link w:val="TtuloCar"/>
    <w:uiPriority w:val="1"/>
    <w:qFormat/>
    <w:rsid w:val="002B3632"/>
    <w:pPr>
      <w:spacing w:after="0" w:line="192" w:lineRule="auto"/>
      <w:ind w:left="-72"/>
      <w:contextualSpacing/>
    </w:pPr>
    <w:rPr>
      <w:rFonts w:asciiTheme="majorHAnsi" w:eastAsiaTheme="majorEastAsia" w:hAnsiTheme="majorHAnsi" w:cstheme="majorBidi"/>
      <w:caps/>
      <w:color w:val="404040" w:themeColor="text1" w:themeTint="BF"/>
      <w:kern w:val="28"/>
      <w:sz w:val="180"/>
      <w:szCs w:val="28"/>
      <w:lang w:val="en-US" w:eastAsia="ja-JP"/>
      <w14:ligatures w14:val="standard"/>
    </w:rPr>
  </w:style>
  <w:style w:type="character" w:customStyle="1" w:styleId="TtuloCar">
    <w:name w:val="Título Car"/>
    <w:basedOn w:val="Fuentedeprrafopredeter"/>
    <w:link w:val="Ttulo"/>
    <w:uiPriority w:val="1"/>
    <w:rsid w:val="002B3632"/>
    <w:rPr>
      <w:rFonts w:asciiTheme="majorHAnsi" w:eastAsiaTheme="majorEastAsia" w:hAnsiTheme="majorHAnsi" w:cstheme="majorBidi"/>
      <w:caps/>
      <w:color w:val="404040" w:themeColor="text1" w:themeTint="BF"/>
      <w:kern w:val="28"/>
      <w:sz w:val="180"/>
      <w:szCs w:val="28"/>
      <w:lang w:val="en-US" w:eastAsia="ja-JP"/>
      <w14:ligatures w14:val="standard"/>
    </w:rPr>
  </w:style>
  <w:style w:type="character" w:styleId="Textoennegrita">
    <w:name w:val="Strong"/>
    <w:basedOn w:val="Fuentedeprrafopredeter"/>
    <w:uiPriority w:val="1"/>
    <w:qFormat/>
    <w:rsid w:val="002B3632"/>
    <w:rPr>
      <w:b w:val="0"/>
      <w:bCs w:val="0"/>
      <w:color w:val="A5300F" w:themeColor="accent1"/>
    </w:rPr>
  </w:style>
  <w:style w:type="paragraph" w:customStyle="1" w:styleId="Ttulodeevento">
    <w:name w:val="Título de evento"/>
    <w:basedOn w:val="Normal"/>
    <w:uiPriority w:val="1"/>
    <w:qFormat/>
    <w:rsid w:val="002B3632"/>
    <w:pPr>
      <w:spacing w:before="540" w:after="0" w:line="216" w:lineRule="auto"/>
    </w:pPr>
    <w:rPr>
      <w:rFonts w:asciiTheme="majorHAnsi" w:eastAsiaTheme="majorEastAsia" w:hAnsiTheme="majorHAnsi" w:cstheme="majorBidi"/>
      <w:caps/>
      <w:color w:val="A5300F" w:themeColor="accent1"/>
      <w:kern w:val="2"/>
      <w:sz w:val="48"/>
      <w:szCs w:val="28"/>
      <w:lang w:val="en-US" w:eastAsia="ja-JP"/>
      <w14:ligatures w14:val="standard"/>
    </w:rPr>
  </w:style>
  <w:style w:type="paragraph" w:styleId="Textodebloque">
    <w:name w:val="Block Text"/>
    <w:basedOn w:val="Normal"/>
    <w:uiPriority w:val="1"/>
    <w:unhideWhenUsed/>
    <w:qFormat/>
    <w:rsid w:val="002B3632"/>
    <w:pPr>
      <w:spacing w:after="0" w:line="276" w:lineRule="auto"/>
    </w:pPr>
    <w:rPr>
      <w:color w:val="404040" w:themeColor="text1" w:themeTint="BF"/>
      <w:kern w:val="2"/>
      <w:sz w:val="28"/>
      <w:szCs w:val="28"/>
      <w:lang w:val="en-US" w:eastAsia="ja-JP"/>
      <w14:ligatures w14:val="standard"/>
    </w:rPr>
  </w:style>
  <w:style w:type="character" w:customStyle="1" w:styleId="Ttulo1Car">
    <w:name w:val="Título 1 Car"/>
    <w:basedOn w:val="Fuentedeprrafopredeter"/>
    <w:link w:val="Ttulo1"/>
    <w:uiPriority w:val="9"/>
    <w:rsid w:val="00B17827"/>
    <w:rPr>
      <w:rFonts w:asciiTheme="majorHAnsi" w:eastAsiaTheme="majorEastAsia" w:hAnsiTheme="majorHAnsi" w:cstheme="majorBidi"/>
      <w:color w:val="7B230B" w:themeColor="accent1" w:themeShade="BF"/>
      <w:sz w:val="32"/>
      <w:szCs w:val="32"/>
    </w:rPr>
  </w:style>
  <w:style w:type="paragraph" w:styleId="TtuloTDC">
    <w:name w:val="TOC Heading"/>
    <w:basedOn w:val="Ttulo1"/>
    <w:next w:val="Normal"/>
    <w:uiPriority w:val="39"/>
    <w:unhideWhenUsed/>
    <w:qFormat/>
    <w:rsid w:val="00B17827"/>
    <w:pPr>
      <w:outlineLvl w:val="9"/>
    </w:pPr>
    <w:rPr>
      <w:lang w:eastAsia="es-MX"/>
    </w:rPr>
  </w:style>
  <w:style w:type="paragraph" w:styleId="Textonotaalfinal">
    <w:name w:val="endnote text"/>
    <w:basedOn w:val="Normal"/>
    <w:link w:val="TextonotaalfinalCar"/>
    <w:uiPriority w:val="99"/>
    <w:semiHidden/>
    <w:unhideWhenUsed/>
    <w:rsid w:val="00071D81"/>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071D81"/>
    <w:rPr>
      <w:sz w:val="20"/>
      <w:szCs w:val="20"/>
    </w:rPr>
  </w:style>
  <w:style w:type="character" w:styleId="Refdenotaalfinal">
    <w:name w:val="endnote reference"/>
    <w:basedOn w:val="Fuentedeprrafopredeter"/>
    <w:uiPriority w:val="99"/>
    <w:semiHidden/>
    <w:unhideWhenUsed/>
    <w:rsid w:val="00071D81"/>
    <w:rPr>
      <w:vertAlign w:val="superscript"/>
    </w:rPr>
  </w:style>
  <w:style w:type="paragraph" w:styleId="TDC1">
    <w:name w:val="toc 1"/>
    <w:basedOn w:val="Normal"/>
    <w:next w:val="Normal"/>
    <w:autoRedefine/>
    <w:uiPriority w:val="39"/>
    <w:unhideWhenUsed/>
    <w:rsid w:val="00071D81"/>
    <w:pPr>
      <w:spacing w:after="100"/>
    </w:pPr>
  </w:style>
  <w:style w:type="paragraph" w:styleId="TDC2">
    <w:name w:val="toc 2"/>
    <w:basedOn w:val="Normal"/>
    <w:next w:val="Normal"/>
    <w:autoRedefine/>
    <w:uiPriority w:val="39"/>
    <w:unhideWhenUsed/>
    <w:rsid w:val="00071D81"/>
    <w:pPr>
      <w:spacing w:after="100"/>
      <w:ind w:left="220"/>
    </w:pPr>
    <w:rPr>
      <w:rFonts w:eastAsiaTheme="minorEastAsia" w:cs="Times New Roman"/>
      <w:lang w:eastAsia="es-MX"/>
    </w:rPr>
  </w:style>
  <w:style w:type="paragraph" w:styleId="TDC3">
    <w:name w:val="toc 3"/>
    <w:basedOn w:val="Normal"/>
    <w:next w:val="Normal"/>
    <w:autoRedefine/>
    <w:uiPriority w:val="39"/>
    <w:unhideWhenUsed/>
    <w:rsid w:val="00071D81"/>
    <w:pPr>
      <w:spacing w:after="100"/>
      <w:ind w:left="440"/>
    </w:pPr>
    <w:rPr>
      <w:rFonts w:eastAsiaTheme="minorEastAsia" w:cs="Times New Roman"/>
      <w:lang w:eastAsia="es-MX"/>
    </w:rPr>
  </w:style>
  <w:style w:type="table" w:styleId="Tablaconcuadrcula">
    <w:name w:val="Table Grid"/>
    <w:basedOn w:val="Tablanormal"/>
    <w:uiPriority w:val="59"/>
    <w:rsid w:val="004828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cinsinresolver">
    <w:name w:val="Unresolved Mention"/>
    <w:basedOn w:val="Fuentedeprrafopredeter"/>
    <w:uiPriority w:val="99"/>
    <w:semiHidden/>
    <w:unhideWhenUsed/>
    <w:rsid w:val="004828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615368">
      <w:bodyDiv w:val="1"/>
      <w:marLeft w:val="0"/>
      <w:marRight w:val="0"/>
      <w:marTop w:val="0"/>
      <w:marBottom w:val="0"/>
      <w:divBdr>
        <w:top w:val="none" w:sz="0" w:space="0" w:color="auto"/>
        <w:left w:val="none" w:sz="0" w:space="0" w:color="auto"/>
        <w:bottom w:val="none" w:sz="0" w:space="0" w:color="auto"/>
        <w:right w:val="none" w:sz="0" w:space="0" w:color="auto"/>
      </w:divBdr>
    </w:div>
    <w:div w:id="112554950">
      <w:bodyDiv w:val="1"/>
      <w:marLeft w:val="0"/>
      <w:marRight w:val="0"/>
      <w:marTop w:val="0"/>
      <w:marBottom w:val="0"/>
      <w:divBdr>
        <w:top w:val="none" w:sz="0" w:space="0" w:color="auto"/>
        <w:left w:val="none" w:sz="0" w:space="0" w:color="auto"/>
        <w:bottom w:val="none" w:sz="0" w:space="0" w:color="auto"/>
        <w:right w:val="none" w:sz="0" w:space="0" w:color="auto"/>
      </w:divBdr>
    </w:div>
    <w:div w:id="257451970">
      <w:bodyDiv w:val="1"/>
      <w:marLeft w:val="0"/>
      <w:marRight w:val="0"/>
      <w:marTop w:val="0"/>
      <w:marBottom w:val="0"/>
      <w:divBdr>
        <w:top w:val="none" w:sz="0" w:space="0" w:color="auto"/>
        <w:left w:val="none" w:sz="0" w:space="0" w:color="auto"/>
        <w:bottom w:val="none" w:sz="0" w:space="0" w:color="auto"/>
        <w:right w:val="none" w:sz="0" w:space="0" w:color="auto"/>
      </w:divBdr>
    </w:div>
    <w:div w:id="492140799">
      <w:bodyDiv w:val="1"/>
      <w:marLeft w:val="0"/>
      <w:marRight w:val="0"/>
      <w:marTop w:val="0"/>
      <w:marBottom w:val="0"/>
      <w:divBdr>
        <w:top w:val="none" w:sz="0" w:space="0" w:color="auto"/>
        <w:left w:val="none" w:sz="0" w:space="0" w:color="auto"/>
        <w:bottom w:val="none" w:sz="0" w:space="0" w:color="auto"/>
        <w:right w:val="none" w:sz="0" w:space="0" w:color="auto"/>
      </w:divBdr>
    </w:div>
    <w:div w:id="585724139">
      <w:bodyDiv w:val="1"/>
      <w:marLeft w:val="0"/>
      <w:marRight w:val="0"/>
      <w:marTop w:val="0"/>
      <w:marBottom w:val="0"/>
      <w:divBdr>
        <w:top w:val="none" w:sz="0" w:space="0" w:color="auto"/>
        <w:left w:val="none" w:sz="0" w:space="0" w:color="auto"/>
        <w:bottom w:val="none" w:sz="0" w:space="0" w:color="auto"/>
        <w:right w:val="none" w:sz="0" w:space="0" w:color="auto"/>
      </w:divBdr>
    </w:div>
    <w:div w:id="690227449">
      <w:bodyDiv w:val="1"/>
      <w:marLeft w:val="0"/>
      <w:marRight w:val="0"/>
      <w:marTop w:val="0"/>
      <w:marBottom w:val="0"/>
      <w:divBdr>
        <w:top w:val="none" w:sz="0" w:space="0" w:color="auto"/>
        <w:left w:val="none" w:sz="0" w:space="0" w:color="auto"/>
        <w:bottom w:val="none" w:sz="0" w:space="0" w:color="auto"/>
        <w:right w:val="none" w:sz="0" w:space="0" w:color="auto"/>
      </w:divBdr>
    </w:div>
    <w:div w:id="852765666">
      <w:bodyDiv w:val="1"/>
      <w:marLeft w:val="0"/>
      <w:marRight w:val="0"/>
      <w:marTop w:val="0"/>
      <w:marBottom w:val="0"/>
      <w:divBdr>
        <w:top w:val="none" w:sz="0" w:space="0" w:color="auto"/>
        <w:left w:val="none" w:sz="0" w:space="0" w:color="auto"/>
        <w:bottom w:val="none" w:sz="0" w:space="0" w:color="auto"/>
        <w:right w:val="none" w:sz="0" w:space="0" w:color="auto"/>
      </w:divBdr>
    </w:div>
    <w:div w:id="1061977599">
      <w:bodyDiv w:val="1"/>
      <w:marLeft w:val="0"/>
      <w:marRight w:val="0"/>
      <w:marTop w:val="0"/>
      <w:marBottom w:val="0"/>
      <w:divBdr>
        <w:top w:val="none" w:sz="0" w:space="0" w:color="auto"/>
        <w:left w:val="none" w:sz="0" w:space="0" w:color="auto"/>
        <w:bottom w:val="none" w:sz="0" w:space="0" w:color="auto"/>
        <w:right w:val="none" w:sz="0" w:space="0" w:color="auto"/>
      </w:divBdr>
    </w:div>
    <w:div w:id="1238858010">
      <w:bodyDiv w:val="1"/>
      <w:marLeft w:val="0"/>
      <w:marRight w:val="0"/>
      <w:marTop w:val="0"/>
      <w:marBottom w:val="0"/>
      <w:divBdr>
        <w:top w:val="none" w:sz="0" w:space="0" w:color="auto"/>
        <w:left w:val="none" w:sz="0" w:space="0" w:color="auto"/>
        <w:bottom w:val="none" w:sz="0" w:space="0" w:color="auto"/>
        <w:right w:val="none" w:sz="0" w:space="0" w:color="auto"/>
      </w:divBdr>
    </w:div>
    <w:div w:id="1301377845">
      <w:bodyDiv w:val="1"/>
      <w:marLeft w:val="0"/>
      <w:marRight w:val="0"/>
      <w:marTop w:val="0"/>
      <w:marBottom w:val="0"/>
      <w:divBdr>
        <w:top w:val="none" w:sz="0" w:space="0" w:color="auto"/>
        <w:left w:val="none" w:sz="0" w:space="0" w:color="auto"/>
        <w:bottom w:val="none" w:sz="0" w:space="0" w:color="auto"/>
        <w:right w:val="none" w:sz="0" w:space="0" w:color="auto"/>
      </w:divBdr>
    </w:div>
    <w:div w:id="1307973144">
      <w:bodyDiv w:val="1"/>
      <w:marLeft w:val="0"/>
      <w:marRight w:val="0"/>
      <w:marTop w:val="0"/>
      <w:marBottom w:val="0"/>
      <w:divBdr>
        <w:top w:val="none" w:sz="0" w:space="0" w:color="auto"/>
        <w:left w:val="none" w:sz="0" w:space="0" w:color="auto"/>
        <w:bottom w:val="none" w:sz="0" w:space="0" w:color="auto"/>
        <w:right w:val="none" w:sz="0" w:space="0" w:color="auto"/>
      </w:divBdr>
    </w:div>
    <w:div w:id="1318992528">
      <w:bodyDiv w:val="1"/>
      <w:marLeft w:val="0"/>
      <w:marRight w:val="0"/>
      <w:marTop w:val="0"/>
      <w:marBottom w:val="0"/>
      <w:divBdr>
        <w:top w:val="none" w:sz="0" w:space="0" w:color="auto"/>
        <w:left w:val="none" w:sz="0" w:space="0" w:color="auto"/>
        <w:bottom w:val="none" w:sz="0" w:space="0" w:color="auto"/>
        <w:right w:val="none" w:sz="0" w:space="0" w:color="auto"/>
      </w:divBdr>
    </w:div>
    <w:div w:id="1392581672">
      <w:bodyDiv w:val="1"/>
      <w:marLeft w:val="0"/>
      <w:marRight w:val="0"/>
      <w:marTop w:val="0"/>
      <w:marBottom w:val="0"/>
      <w:divBdr>
        <w:top w:val="none" w:sz="0" w:space="0" w:color="auto"/>
        <w:left w:val="none" w:sz="0" w:space="0" w:color="auto"/>
        <w:bottom w:val="none" w:sz="0" w:space="0" w:color="auto"/>
        <w:right w:val="none" w:sz="0" w:space="0" w:color="auto"/>
      </w:divBdr>
    </w:div>
    <w:div w:id="1405571448">
      <w:bodyDiv w:val="1"/>
      <w:marLeft w:val="0"/>
      <w:marRight w:val="0"/>
      <w:marTop w:val="0"/>
      <w:marBottom w:val="0"/>
      <w:divBdr>
        <w:top w:val="none" w:sz="0" w:space="0" w:color="auto"/>
        <w:left w:val="none" w:sz="0" w:space="0" w:color="auto"/>
        <w:bottom w:val="none" w:sz="0" w:space="0" w:color="auto"/>
        <w:right w:val="none" w:sz="0" w:space="0" w:color="auto"/>
      </w:divBdr>
    </w:div>
    <w:div w:id="1414009667">
      <w:bodyDiv w:val="1"/>
      <w:marLeft w:val="0"/>
      <w:marRight w:val="0"/>
      <w:marTop w:val="0"/>
      <w:marBottom w:val="0"/>
      <w:divBdr>
        <w:top w:val="none" w:sz="0" w:space="0" w:color="auto"/>
        <w:left w:val="none" w:sz="0" w:space="0" w:color="auto"/>
        <w:bottom w:val="none" w:sz="0" w:space="0" w:color="auto"/>
        <w:right w:val="none" w:sz="0" w:space="0" w:color="auto"/>
      </w:divBdr>
    </w:div>
    <w:div w:id="1690718793">
      <w:bodyDiv w:val="1"/>
      <w:marLeft w:val="0"/>
      <w:marRight w:val="0"/>
      <w:marTop w:val="0"/>
      <w:marBottom w:val="0"/>
      <w:divBdr>
        <w:top w:val="none" w:sz="0" w:space="0" w:color="auto"/>
        <w:left w:val="none" w:sz="0" w:space="0" w:color="auto"/>
        <w:bottom w:val="none" w:sz="0" w:space="0" w:color="auto"/>
        <w:right w:val="none" w:sz="0" w:space="0" w:color="auto"/>
      </w:divBdr>
    </w:div>
    <w:div w:id="1711951124">
      <w:bodyDiv w:val="1"/>
      <w:marLeft w:val="0"/>
      <w:marRight w:val="0"/>
      <w:marTop w:val="0"/>
      <w:marBottom w:val="0"/>
      <w:divBdr>
        <w:top w:val="none" w:sz="0" w:space="0" w:color="auto"/>
        <w:left w:val="none" w:sz="0" w:space="0" w:color="auto"/>
        <w:bottom w:val="none" w:sz="0" w:space="0" w:color="auto"/>
        <w:right w:val="none" w:sz="0" w:space="0" w:color="auto"/>
      </w:divBdr>
    </w:div>
    <w:div w:id="1760640176">
      <w:bodyDiv w:val="1"/>
      <w:marLeft w:val="0"/>
      <w:marRight w:val="0"/>
      <w:marTop w:val="0"/>
      <w:marBottom w:val="0"/>
      <w:divBdr>
        <w:top w:val="none" w:sz="0" w:space="0" w:color="auto"/>
        <w:left w:val="none" w:sz="0" w:space="0" w:color="auto"/>
        <w:bottom w:val="none" w:sz="0" w:space="0" w:color="auto"/>
        <w:right w:val="none" w:sz="0" w:space="0" w:color="auto"/>
      </w:divBdr>
    </w:div>
    <w:div w:id="1836994277">
      <w:bodyDiv w:val="1"/>
      <w:marLeft w:val="0"/>
      <w:marRight w:val="0"/>
      <w:marTop w:val="0"/>
      <w:marBottom w:val="0"/>
      <w:divBdr>
        <w:top w:val="none" w:sz="0" w:space="0" w:color="auto"/>
        <w:left w:val="none" w:sz="0" w:space="0" w:color="auto"/>
        <w:bottom w:val="none" w:sz="0" w:space="0" w:color="auto"/>
        <w:right w:val="none" w:sz="0" w:space="0" w:color="auto"/>
      </w:divBdr>
    </w:div>
    <w:div w:id="1930890446">
      <w:bodyDiv w:val="1"/>
      <w:marLeft w:val="0"/>
      <w:marRight w:val="0"/>
      <w:marTop w:val="0"/>
      <w:marBottom w:val="0"/>
      <w:divBdr>
        <w:top w:val="none" w:sz="0" w:space="0" w:color="auto"/>
        <w:left w:val="none" w:sz="0" w:space="0" w:color="auto"/>
        <w:bottom w:val="none" w:sz="0" w:space="0" w:color="auto"/>
        <w:right w:val="none" w:sz="0" w:space="0" w:color="auto"/>
      </w:divBdr>
      <w:divsChild>
        <w:div w:id="368728993">
          <w:marLeft w:val="0"/>
          <w:marRight w:val="0"/>
          <w:marTop w:val="0"/>
          <w:marBottom w:val="0"/>
          <w:divBdr>
            <w:top w:val="none" w:sz="0" w:space="0" w:color="auto"/>
            <w:left w:val="none" w:sz="0" w:space="0" w:color="auto"/>
            <w:bottom w:val="none" w:sz="0" w:space="0" w:color="auto"/>
            <w:right w:val="none" w:sz="0" w:space="0" w:color="auto"/>
          </w:divBdr>
        </w:div>
        <w:div w:id="1442988063">
          <w:marLeft w:val="0"/>
          <w:marRight w:val="0"/>
          <w:marTop w:val="0"/>
          <w:marBottom w:val="0"/>
          <w:divBdr>
            <w:top w:val="none" w:sz="0" w:space="0" w:color="auto"/>
            <w:left w:val="none" w:sz="0" w:space="0" w:color="auto"/>
            <w:bottom w:val="none" w:sz="0" w:space="0" w:color="auto"/>
            <w:right w:val="none" w:sz="0" w:space="0" w:color="auto"/>
          </w:divBdr>
        </w:div>
      </w:divsChild>
    </w:div>
    <w:div w:id="1979073301">
      <w:bodyDiv w:val="1"/>
      <w:marLeft w:val="0"/>
      <w:marRight w:val="0"/>
      <w:marTop w:val="0"/>
      <w:marBottom w:val="0"/>
      <w:divBdr>
        <w:top w:val="none" w:sz="0" w:space="0" w:color="auto"/>
        <w:left w:val="none" w:sz="0" w:space="0" w:color="auto"/>
        <w:bottom w:val="none" w:sz="0" w:space="0" w:color="auto"/>
        <w:right w:val="none" w:sz="0" w:space="0" w:color="auto"/>
      </w:divBdr>
    </w:div>
    <w:div w:id="2062560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Tel:322-269-0388"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Rojo">
      <a:dk1>
        <a:sysClr val="windowText" lastClr="000000"/>
      </a:dk1>
      <a:lt1>
        <a:sysClr val="window" lastClr="FFFFFF"/>
      </a:lt1>
      <a:dk2>
        <a:srgbClr val="323232"/>
      </a:dk2>
      <a:lt2>
        <a:srgbClr val="E5C243"/>
      </a:lt2>
      <a:accent1>
        <a:srgbClr val="A5300F"/>
      </a:accent1>
      <a:accent2>
        <a:srgbClr val="D55816"/>
      </a:accent2>
      <a:accent3>
        <a:srgbClr val="E19825"/>
      </a:accent3>
      <a:accent4>
        <a:srgbClr val="B19C7D"/>
      </a:accent4>
      <a:accent5>
        <a:srgbClr val="7F5F52"/>
      </a:accent5>
      <a:accent6>
        <a:srgbClr val="B27D49"/>
      </a:accent6>
      <a:hlink>
        <a:srgbClr val="6B9F25"/>
      </a:hlink>
      <a:folHlink>
        <a:srgbClr val="B26B0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8B0B1B-0986-42EA-8ABB-7DCE085EED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270</TotalTime>
  <Pages>1</Pages>
  <Words>1805</Words>
  <Characters>9931</Characters>
  <Application>Microsoft Office Word</Application>
  <DocSecurity>0</DocSecurity>
  <Lines>82</Lines>
  <Paragraphs>23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11713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Dir. Obras Públicas</dc:creator>
  <cp:keywords/>
  <dc:description/>
  <cp:lastModifiedBy>Alejandra</cp:lastModifiedBy>
  <cp:revision>17</cp:revision>
  <cp:lastPrinted>2025-10-07T19:52:00Z</cp:lastPrinted>
  <dcterms:created xsi:type="dcterms:W3CDTF">2025-10-15T17:18:00Z</dcterms:created>
  <dcterms:modified xsi:type="dcterms:W3CDTF">2025-10-17T16:33:00Z</dcterms:modified>
</cp:coreProperties>
</file>